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2AF" w:rsidRPr="008752AF" w:rsidRDefault="008752AF" w:rsidP="008752AF">
      <w:pPr>
        <w:spacing w:after="0" w:line="240" w:lineRule="auto"/>
        <w:jc w:val="center"/>
        <w:rPr>
          <w:rFonts w:ascii="Times New Roman" w:eastAsia="Times New Roman" w:hAnsi="Times New Roman" w:cs="Times New Roman"/>
          <w:b/>
          <w:bCs/>
          <w:color w:val="000000" w:themeColor="text1"/>
          <w:sz w:val="24"/>
          <w:szCs w:val="24"/>
          <w:lang w:eastAsia="de-AT"/>
        </w:rPr>
      </w:pPr>
      <w:r w:rsidRPr="008752AF">
        <w:rPr>
          <w:b/>
          <w:bCs/>
          <w:color w:val="000000" w:themeColor="text1"/>
          <w:sz w:val="27"/>
          <w:szCs w:val="27"/>
        </w:rPr>
        <w:t>Rosenberg Marshall: Gewaltfreie Kommunikation am Arbeitsplatz und in Organisationen</w:t>
      </w:r>
    </w:p>
    <w:p w:rsidR="008752AF" w:rsidRDefault="008752AF" w:rsidP="008752AF">
      <w:pPr>
        <w:spacing w:after="0" w:line="240" w:lineRule="auto"/>
        <w:jc w:val="center"/>
        <w:rPr>
          <w:rFonts w:ascii="Times New Roman" w:eastAsia="Times New Roman" w:hAnsi="Times New Roman" w:cs="Times New Roman"/>
          <w:b/>
          <w:bCs/>
          <w:sz w:val="24"/>
          <w:szCs w:val="24"/>
          <w:lang w:eastAsia="de-AT"/>
        </w:rPr>
      </w:pPr>
    </w:p>
    <w:p w:rsidR="008752AF" w:rsidRPr="008752AF" w:rsidRDefault="008752AF" w:rsidP="008752AF">
      <w:pPr>
        <w:spacing w:after="0" w:line="240" w:lineRule="auto"/>
        <w:jc w:val="center"/>
        <w:rPr>
          <w:rFonts w:ascii="Times New Roman" w:eastAsia="Times New Roman" w:hAnsi="Times New Roman" w:cs="Times New Roman"/>
          <w:bCs/>
          <w:sz w:val="24"/>
          <w:szCs w:val="24"/>
          <w:lang w:eastAsia="de-AT"/>
        </w:rPr>
      </w:pPr>
      <w:r w:rsidRPr="008752AF">
        <w:rPr>
          <w:bCs/>
        </w:rPr>
        <w:t xml:space="preserve">Original-Aufzeichnung eines Seminars im Oktober 2002 in München. Auf Englisch mit deutscher </w:t>
      </w:r>
      <w:proofErr w:type="spellStart"/>
      <w:r w:rsidRPr="008752AF">
        <w:rPr>
          <w:bCs/>
        </w:rPr>
        <w:t>konsektiv</w:t>
      </w:r>
      <w:proofErr w:type="spellEnd"/>
      <w:r w:rsidRPr="008752AF">
        <w:rPr>
          <w:bCs/>
        </w:rPr>
        <w:t>-Übersetzung.</w:t>
      </w:r>
      <w:r w:rsidRPr="008752AF">
        <w:rPr>
          <w:bCs/>
        </w:rPr>
        <w:br/>
      </w:r>
      <w:r w:rsidRPr="008752AF">
        <w:rPr>
          <w:bCs/>
        </w:rPr>
        <w:br/>
        <w:t>Marshall B. Rosenberg ist ein international anerkannter Friedens- und Konfliktmediator. Mit Hilfe der von ihm entwickelten Gewaltfreien Kommunikation (GfK) können Konflikte schnell und effektiv gelöst werden: in persönlichen Beziehungen genauso wie am Arbeitsplatz.</w:t>
      </w:r>
      <w:r w:rsidRPr="008752AF">
        <w:rPr>
          <w:bCs/>
        </w:rPr>
        <w:br/>
        <w:t>In diesem kurzweiligen Seminar erzählt Rosenberg mit viel Humor beispielhafte Geschichten aus dem Alltag. Anhand von Übungen zeigt er, wie wir Konflikte entschärfen und sogar lösen können.</w:t>
      </w:r>
      <w:r w:rsidRPr="008752AF">
        <w:rPr>
          <w:bCs/>
        </w:rPr>
        <w:br/>
        <w:t>Wesentlicher Aspekt von Rosenbergs Konzept ist der bewusste und verantwortungsvolle Umgang mit unserer Sprache: So macht Rosenberg deutlich, wie wir durch einfühlendes Zuhören erkennen können, welche Bedürfnisse zum Beispiel ein verärgerter oder wütender Gesprächspartner hat. Durch die Klärung der eigenen Gefühle und Bedürfnisse sind wir in der Lage, diese anschließend in Form einer Bitte klar und kooperativ zu formulieren.</w:t>
      </w:r>
      <w:r w:rsidRPr="008752AF">
        <w:rPr>
          <w:bCs/>
        </w:rPr>
        <w:br/>
      </w:r>
      <w:r w:rsidRPr="008752AF">
        <w:rPr>
          <w:bCs/>
        </w:rPr>
        <w:br/>
        <w:t>Ziel der gewaltfreien Kommunikation ist es:</w:t>
      </w:r>
      <w:r w:rsidRPr="008752AF">
        <w:rPr>
          <w:bCs/>
        </w:rPr>
        <w:br/>
        <w:t>- die Beteiligung und die Loyalität der Mitarbeiter zu erhöhen</w:t>
      </w:r>
      <w:r w:rsidRPr="008752AF">
        <w:rPr>
          <w:bCs/>
        </w:rPr>
        <w:br/>
        <w:t>- eine wertschätzende und transparente Unternehmenskultur zu fördern</w:t>
      </w:r>
      <w:r w:rsidRPr="008752AF">
        <w:rPr>
          <w:bCs/>
        </w:rPr>
        <w:br/>
        <w:t>- die Effektivität von Diskussionen und Entscheidungsprozessen zu optimieren</w:t>
      </w:r>
      <w:r w:rsidRPr="008752AF">
        <w:rPr>
          <w:bCs/>
        </w:rPr>
        <w:br/>
        <w:t>- konkret umsetzbare Handlungsschritte zu entwickeln</w:t>
      </w:r>
      <w:r w:rsidRPr="008752AF">
        <w:rPr>
          <w:bCs/>
        </w:rPr>
        <w:br/>
        <w:t>- eine für alle Beteiligten sinnvolle Lösung zu finden.</w:t>
      </w:r>
    </w:p>
    <w:p w:rsidR="008752AF" w:rsidRPr="008752AF" w:rsidRDefault="008752AF" w:rsidP="008752AF">
      <w:pPr>
        <w:spacing w:after="0" w:line="240" w:lineRule="auto"/>
        <w:jc w:val="center"/>
        <w:rPr>
          <w:rFonts w:ascii="Times New Roman" w:eastAsia="Times New Roman" w:hAnsi="Times New Roman" w:cs="Times New Roman"/>
          <w:bCs/>
          <w:sz w:val="24"/>
          <w:szCs w:val="24"/>
          <w:lang w:eastAsia="de-AT"/>
        </w:rPr>
      </w:pPr>
      <w:r w:rsidRPr="008752AF">
        <w:rPr>
          <w:rFonts w:ascii="Times New Roman" w:eastAsia="Times New Roman" w:hAnsi="Times New Roman" w:cs="Times New Roman"/>
          <w:bCs/>
          <w:sz w:val="24"/>
          <w:szCs w:val="24"/>
          <w:lang w:eastAsia="de-AT"/>
        </w:rPr>
        <w:t>(Seminar, München, 2002, englisch/deutsch konsekutiv,</w:t>
      </w:r>
      <w:r w:rsidRPr="008752AF">
        <w:rPr>
          <w:rFonts w:ascii="Times New Roman" w:eastAsia="Times New Roman" w:hAnsi="Times New Roman" w:cs="Times New Roman"/>
          <w:bCs/>
          <w:sz w:val="24"/>
          <w:szCs w:val="24"/>
          <w:lang w:eastAsia="de-AT"/>
        </w:rPr>
        <w:br/>
        <w:t>2 DVDs, Größe: 4,3 GB (</w:t>
      </w:r>
      <w:proofErr w:type="spellStart"/>
      <w:r w:rsidRPr="008752AF">
        <w:rPr>
          <w:rFonts w:ascii="Times New Roman" w:eastAsia="Times New Roman" w:hAnsi="Times New Roman" w:cs="Times New Roman"/>
          <w:bCs/>
          <w:sz w:val="24"/>
          <w:szCs w:val="24"/>
          <w:lang w:eastAsia="de-AT"/>
        </w:rPr>
        <w:t>Xvid</w:t>
      </w:r>
      <w:proofErr w:type="spellEnd"/>
      <w:r w:rsidRPr="008752AF">
        <w:rPr>
          <w:rFonts w:ascii="Times New Roman" w:eastAsia="Times New Roman" w:hAnsi="Times New Roman" w:cs="Times New Roman"/>
          <w:bCs/>
          <w:sz w:val="24"/>
          <w:szCs w:val="24"/>
          <w:lang w:eastAsia="de-AT"/>
        </w:rPr>
        <w:t>) ca. 8 Stunden 45 Minuten.)</w:t>
      </w:r>
    </w:p>
    <w:p w:rsidR="008752AF" w:rsidRDefault="008752AF" w:rsidP="0015594F">
      <w:pPr>
        <w:jc w:val="center"/>
        <w:rPr>
          <w:b/>
          <w:sz w:val="24"/>
          <w:szCs w:val="24"/>
        </w:rPr>
      </w:pPr>
    </w:p>
    <w:p w:rsidR="008752AF" w:rsidRPr="009631E1" w:rsidRDefault="00C800D6" w:rsidP="008752AF">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8752AF" w:rsidRDefault="00150D69" w:rsidP="008752AF">
      <w:pPr>
        <w:rPr>
          <w:b/>
          <w:color w:val="0070C0"/>
          <w:sz w:val="28"/>
          <w:szCs w:val="28"/>
        </w:rPr>
      </w:pPr>
      <w:hyperlink r:id="rId6" w:history="1">
        <w:r w:rsidR="00EF0C51" w:rsidRPr="00A50D0E">
          <w:rPr>
            <w:rStyle w:val="Hyperlink"/>
            <w:b/>
            <w:sz w:val="28"/>
            <w:szCs w:val="28"/>
          </w:rPr>
          <w:t>https://safelinking.net/cHjmE4q</w:t>
        </w:r>
      </w:hyperlink>
    </w:p>
    <w:p w:rsidR="00EF0C51" w:rsidRDefault="00150D69" w:rsidP="008752AF">
      <w:pPr>
        <w:rPr>
          <w:b/>
          <w:color w:val="0070C0"/>
          <w:sz w:val="28"/>
          <w:szCs w:val="28"/>
        </w:rPr>
      </w:pPr>
      <w:hyperlink r:id="rId7" w:history="1">
        <w:r w:rsidR="00EF0C51" w:rsidRPr="00A50D0E">
          <w:rPr>
            <w:rStyle w:val="Hyperlink"/>
            <w:b/>
            <w:sz w:val="28"/>
            <w:szCs w:val="28"/>
          </w:rPr>
          <w:t>https://www.keeplinks.org/p95/5e331f8776b46</w:t>
        </w:r>
      </w:hyperlink>
    </w:p>
    <w:p w:rsidR="00EF0C51" w:rsidRDefault="00EF0C51" w:rsidP="008752AF">
      <w:pPr>
        <w:rPr>
          <w:b/>
          <w:color w:val="0070C0"/>
          <w:sz w:val="28"/>
          <w:szCs w:val="28"/>
        </w:rPr>
      </w:pPr>
    </w:p>
    <w:p w:rsidR="008752AF" w:rsidRPr="008752AF" w:rsidRDefault="008752AF" w:rsidP="008752AF">
      <w:pPr>
        <w:jc w:val="center"/>
        <w:rPr>
          <w:sz w:val="24"/>
          <w:szCs w:val="24"/>
        </w:rPr>
      </w:pPr>
      <w:r w:rsidRPr="008752AF">
        <w:rPr>
          <w:b/>
          <w:bCs/>
          <w:sz w:val="24"/>
          <w:szCs w:val="24"/>
        </w:rPr>
        <w:t>Einführung in die Gewaltfreie Kommunikation, 3 DVD NLP</w:t>
      </w:r>
    </w:p>
    <w:p w:rsidR="008752AF" w:rsidRDefault="008752AF" w:rsidP="00C800D6">
      <w:pPr>
        <w:jc w:val="center"/>
      </w:pPr>
      <w:r>
        <w:t xml:space="preserve">Original-Aufzeichnung eines Seminars in München 2006, mit Simultanübersetzung. Marshall B. Rosenberg ist ein international gefragter Konfliktmediator. Seine Methode der Gewaltfreien Kommunikation wird erfolgreich für die Schlichtung von Konflikten aller Art eingesetzt: ob in Paarbeziehungen, in Schule und Beratung, in Organisationen oder interkulturellen Konflikten. Rosenberg versteht die Gewaltfreie Kommunikation als eine Methode zur Verbesserung zwischenmenschlicher Beziehungen. Wir empfinden unser Sprechen vielleicht nicht als »gewalttätig«. Und doch führen Worte oft zu Verletzungen und Leid. Anhand vieler Beispiele und Alltagssituationen zeigt der Psychologe anschaulich, wie Gewaltfreie Kommunikation gelebt wird. Dem aggressiven Umgangston der »Wolfssprache« setzt Rosenberg die achtsame, einfühlsame »Giraffensprache« entgegen. Rosenberg, Gründer und Direktor des Center </w:t>
      </w:r>
      <w:proofErr w:type="spellStart"/>
      <w:r>
        <w:t>for</w:t>
      </w:r>
      <w:proofErr w:type="spellEnd"/>
      <w:r>
        <w:t xml:space="preserve"> </w:t>
      </w:r>
      <w:proofErr w:type="spellStart"/>
      <w:r>
        <w:t>Nonviolent</w:t>
      </w:r>
      <w:proofErr w:type="spellEnd"/>
      <w:r>
        <w:t xml:space="preserve"> Communication, hat das Konzept der Gewaltfreien Kommunikation entwickelt. Beeinflusst ist seine Arbeit u.a. von den Erkenntnissen seines Lehrers Carl Rogers aus der </w:t>
      </w:r>
      <w:proofErr w:type="spellStart"/>
      <w:r>
        <w:t>klienten</w:t>
      </w:r>
      <w:proofErr w:type="spellEnd"/>
      <w:r>
        <w:t>-zentrierten Gesprächstherapie und von Überlegungen Gandhis zur Gewaltfreiheit. 3 DVDs, Gesamtspieldauer ca. 12 Stunden.</w:t>
      </w:r>
    </w:p>
    <w:p w:rsidR="00EF0C51" w:rsidRPr="009631E1" w:rsidRDefault="00EF0C51" w:rsidP="00EF0C51">
      <w:pPr>
        <w:rPr>
          <w:b/>
          <w:color w:val="0070C0"/>
          <w:sz w:val="24"/>
          <w:szCs w:val="24"/>
        </w:rPr>
      </w:pPr>
      <w:proofErr w:type="spellStart"/>
      <w:r>
        <w:rPr>
          <w:rFonts w:ascii="Arial" w:hAnsi="Arial" w:cs="Arial"/>
          <w:color w:val="FFFFFF"/>
          <w:sz w:val="45"/>
          <w:szCs w:val="45"/>
          <w:shd w:val="clear" w:color="auto" w:fill="388CCC"/>
        </w:rPr>
        <w:lastRenderedPageBreak/>
        <w:t>NitroFlare</w:t>
      </w:r>
      <w:proofErr w:type="spellEnd"/>
    </w:p>
    <w:p w:rsidR="009631E1" w:rsidRDefault="00150D69" w:rsidP="008752AF">
      <w:pPr>
        <w:rPr>
          <w:rStyle w:val="Hyperlink"/>
          <w:b/>
          <w:sz w:val="28"/>
          <w:szCs w:val="28"/>
          <w14:textFill>
            <w14:solidFill>
              <w14:srgbClr w14:val="0000FF">
                <w14:lumMod w14:val="75000"/>
              </w14:srgbClr>
            </w14:solidFill>
          </w14:textFill>
        </w:rPr>
      </w:pPr>
      <w:hyperlink r:id="rId8" w:history="1">
        <w:r w:rsidR="007D4A50" w:rsidRPr="002A6666">
          <w:rPr>
            <w:rStyle w:val="Hyperlink"/>
            <w:b/>
            <w:sz w:val="28"/>
            <w:szCs w:val="28"/>
            <w14:textFill>
              <w14:solidFill>
                <w14:srgbClr w14:val="0000FF">
                  <w14:lumMod w14:val="75000"/>
                </w14:srgbClr>
              </w14:solidFill>
            </w14:textFill>
          </w:rPr>
          <w:t>https://safelinking.net/4BPi4mJ</w:t>
        </w:r>
      </w:hyperlink>
    </w:p>
    <w:p w:rsidR="007D4A50" w:rsidRDefault="00150D69" w:rsidP="008752AF">
      <w:pPr>
        <w:rPr>
          <w:b/>
          <w:color w:val="2F5496" w:themeColor="accent5" w:themeShade="BF"/>
          <w:sz w:val="28"/>
          <w:szCs w:val="28"/>
        </w:rPr>
      </w:pPr>
      <w:hyperlink r:id="rId9" w:history="1">
        <w:r w:rsidR="007D4A50" w:rsidRPr="002A6666">
          <w:rPr>
            <w:rStyle w:val="Hyperlink"/>
          </w:rPr>
          <w:t>https://www.keeplinks.org/p95/5e333d67beb85</w:t>
        </w:r>
      </w:hyperlink>
    </w:p>
    <w:p w:rsidR="008752AF" w:rsidRDefault="008752AF" w:rsidP="008752AF">
      <w:pPr>
        <w:rPr>
          <w:b/>
          <w:sz w:val="24"/>
          <w:szCs w:val="24"/>
        </w:rPr>
      </w:pPr>
      <w:r>
        <w:t>-------------------------------------------------------------------------------------------------------------------------------------------------------------------------------------------------------------------------------------------------------------------------</w:t>
      </w:r>
    </w:p>
    <w:p w:rsidR="008752AF" w:rsidRDefault="008752AF" w:rsidP="0015594F">
      <w:pPr>
        <w:jc w:val="center"/>
        <w:rPr>
          <w:b/>
          <w:sz w:val="24"/>
          <w:szCs w:val="24"/>
        </w:rPr>
      </w:pPr>
    </w:p>
    <w:p w:rsidR="00CB0651" w:rsidRPr="00D81640" w:rsidRDefault="0015594F" w:rsidP="0015594F">
      <w:pPr>
        <w:jc w:val="center"/>
        <w:rPr>
          <w:b/>
          <w:sz w:val="24"/>
          <w:szCs w:val="24"/>
        </w:rPr>
      </w:pPr>
      <w:r w:rsidRPr="00D81640">
        <w:rPr>
          <w:b/>
          <w:sz w:val="24"/>
          <w:szCs w:val="24"/>
        </w:rPr>
        <w:t>Marshall Rosenberg - Was deine Wut dir sagen will: überraschende Einsichten</w:t>
      </w:r>
    </w:p>
    <w:p w:rsidR="0015594F" w:rsidRPr="0015594F" w:rsidRDefault="0015594F" w:rsidP="0015594F">
      <w:pPr>
        <w:jc w:val="center"/>
        <w:rPr>
          <w:sz w:val="24"/>
          <w:szCs w:val="24"/>
        </w:rPr>
      </w:pPr>
      <w:r w:rsidRPr="0015594F">
        <w:rPr>
          <w:sz w:val="24"/>
          <w:szCs w:val="24"/>
        </w:rPr>
        <w:t>In der Gewaltfreien Kommunikation lernen wir, dass Wut einem ganz bestimmten lebensbereichernden Zweck dient. Sie ist ein Alarmsignal dafür, dass wir von dem, was wir wertschätzen, getrennt sind und dass unsere Bedürfnisse nicht erfüllt werden. Marshall Rosenberg zeigt, wie wir mit Hilfe unserer Wut unsere Bedürfnisse entdecken und sie auf konstruktive Weise erfüllen können.</w:t>
      </w:r>
    </w:p>
    <w:p w:rsidR="0015594F" w:rsidRPr="0015594F" w:rsidRDefault="0015594F" w:rsidP="0015594F">
      <w:pPr>
        <w:jc w:val="center"/>
        <w:rPr>
          <w:sz w:val="24"/>
          <w:szCs w:val="24"/>
        </w:rPr>
      </w:pPr>
      <w:r w:rsidRPr="0015594F">
        <w:rPr>
          <w:sz w:val="24"/>
          <w:szCs w:val="24"/>
        </w:rPr>
        <w:t>MP3, 110 Minuten.</w:t>
      </w:r>
    </w:p>
    <w:p w:rsidR="0015594F" w:rsidRPr="0015594F" w:rsidRDefault="0015594F" w:rsidP="0015594F">
      <w:pPr>
        <w:jc w:val="center"/>
        <w:rPr>
          <w:sz w:val="24"/>
          <w:szCs w:val="24"/>
        </w:rPr>
      </w:pPr>
      <w:r w:rsidRPr="0015594F">
        <w:rPr>
          <w:sz w:val="24"/>
          <w:szCs w:val="24"/>
        </w:rPr>
        <w:t>Format: MP3</w:t>
      </w:r>
    </w:p>
    <w:p w:rsidR="0015594F" w:rsidRDefault="0015594F" w:rsidP="0015594F">
      <w:pPr>
        <w:jc w:val="center"/>
        <w:rPr>
          <w:sz w:val="24"/>
          <w:szCs w:val="24"/>
        </w:rPr>
      </w:pPr>
      <w:r w:rsidRPr="0015594F">
        <w:rPr>
          <w:sz w:val="24"/>
          <w:szCs w:val="24"/>
        </w:rPr>
        <w:t>Größe: ca. 78 MB</w:t>
      </w:r>
    </w:p>
    <w:p w:rsidR="0015594F" w:rsidRDefault="0015594F" w:rsidP="0015594F">
      <w:pPr>
        <w:jc w:val="center"/>
        <w:rPr>
          <w:sz w:val="24"/>
          <w:szCs w:val="24"/>
        </w:rPr>
      </w:pPr>
    </w:p>
    <w:p w:rsidR="007D4A50" w:rsidRPr="009631E1" w:rsidRDefault="007D4A50" w:rsidP="007D4A50">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15594F" w:rsidRPr="00F73591" w:rsidRDefault="00150D69" w:rsidP="0015594F">
      <w:pPr>
        <w:rPr>
          <w:b/>
          <w:sz w:val="28"/>
          <w:szCs w:val="28"/>
        </w:rPr>
      </w:pPr>
      <w:hyperlink r:id="rId10" w:history="1">
        <w:r w:rsidR="00F074D8" w:rsidRPr="00F73591">
          <w:rPr>
            <w:b/>
            <w:color w:val="0000FF"/>
            <w:sz w:val="28"/>
            <w:szCs w:val="28"/>
            <w:u w:val="single"/>
          </w:rPr>
          <w:t xml:space="preserve">https://safelinking.net/i1NGs5c </w:t>
        </w:r>
      </w:hyperlink>
    </w:p>
    <w:p w:rsidR="0015594F" w:rsidRDefault="00D81640" w:rsidP="0015594F">
      <w:r>
        <w:t>----------------------------------------------------------------------------------------------------------------------------------------------------------------------------------------------------------------------------------------------------------------------------</w:t>
      </w:r>
    </w:p>
    <w:p w:rsidR="0015594F" w:rsidRDefault="0015594F" w:rsidP="0015594F">
      <w:pPr>
        <w:rPr>
          <w:b/>
          <w:sz w:val="24"/>
          <w:szCs w:val="24"/>
        </w:rPr>
      </w:pPr>
      <w:r w:rsidRPr="0015594F">
        <w:rPr>
          <w:b/>
          <w:sz w:val="24"/>
          <w:szCs w:val="24"/>
        </w:rPr>
        <w:t>Rosenberg, Marshall - Gewaltfreie Kommunikation in der Familie [2 DVDs - M4V]</w:t>
      </w:r>
    </w:p>
    <w:p w:rsidR="00D81640" w:rsidRPr="00D81640" w:rsidRDefault="00D81640" w:rsidP="00D81640">
      <w:pPr>
        <w:rPr>
          <w:b/>
          <w:sz w:val="24"/>
          <w:szCs w:val="24"/>
        </w:rPr>
      </w:pPr>
      <w:r w:rsidRPr="00D81640">
        <w:rPr>
          <w:b/>
          <w:sz w:val="24"/>
          <w:szCs w:val="24"/>
        </w:rPr>
        <w:t>Artikelbeschreibung:</w:t>
      </w:r>
    </w:p>
    <w:p w:rsidR="00D81640" w:rsidRPr="00D81640" w:rsidRDefault="00D81640" w:rsidP="00D81640">
      <w:pPr>
        <w:rPr>
          <w:b/>
          <w:sz w:val="24"/>
          <w:szCs w:val="24"/>
        </w:rPr>
      </w:pPr>
      <w:r w:rsidRPr="00D81640">
        <w:rPr>
          <w:b/>
          <w:sz w:val="24"/>
          <w:szCs w:val="24"/>
        </w:rPr>
        <w:t>Sobald wir als Kinder das erste Mal hören: “Das ist gut, das ist schlecht” - von da an geht es nicht mehr um Bedürfnisse, sondern um Urteile und Vergleiche. Wir werden von klein auf programmiert nachzudenken, was andere über uns, wir über andere denken, um gegenseitig unser Verhalten zu beurteilen. Rosenberg zeigt, wie sich eine einfühlsame Erziehung auf das Leben in der Familie auswirken kann. Mit praktischen Übungen.</w:t>
      </w:r>
    </w:p>
    <w:p w:rsidR="00D81640" w:rsidRDefault="00D81640" w:rsidP="00D81640">
      <w:pPr>
        <w:rPr>
          <w:b/>
          <w:sz w:val="24"/>
          <w:szCs w:val="24"/>
        </w:rPr>
      </w:pPr>
      <w:r w:rsidRPr="00D81640">
        <w:rPr>
          <w:b/>
          <w:sz w:val="24"/>
          <w:szCs w:val="24"/>
        </w:rPr>
        <w:t>(englisch mit deutscher Konsekutivübersetzung, 2005, 344 Min./als Film 487 Min.,  2 DVDs)</w:t>
      </w:r>
    </w:p>
    <w:p w:rsidR="007D4A50" w:rsidRPr="009631E1" w:rsidRDefault="007D4A50" w:rsidP="007D4A50">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5A1AFB" w:rsidRPr="007D4A50" w:rsidRDefault="00150D69" w:rsidP="005A1AFB">
      <w:pPr>
        <w:tabs>
          <w:tab w:val="left" w:pos="2190"/>
        </w:tabs>
        <w:rPr>
          <w:b/>
          <w:sz w:val="24"/>
          <w:szCs w:val="24"/>
        </w:rPr>
      </w:pPr>
      <w:hyperlink r:id="rId11" w:history="1">
        <w:r w:rsidR="007D4A50" w:rsidRPr="007D4A50">
          <w:rPr>
            <w:rStyle w:val="Hyperlink"/>
            <w:b/>
            <w:sz w:val="24"/>
            <w:szCs w:val="24"/>
          </w:rPr>
          <w:t>https://www.keeplinks.org/p95/5dd12dc7d97dc</w:t>
        </w:r>
      </w:hyperlink>
    </w:p>
    <w:p w:rsidR="007D4A50" w:rsidRPr="007D4A50" w:rsidRDefault="007D4A50" w:rsidP="005A1AFB">
      <w:pPr>
        <w:tabs>
          <w:tab w:val="left" w:pos="2190"/>
        </w:tabs>
        <w:rPr>
          <w:b/>
          <w:sz w:val="24"/>
          <w:szCs w:val="24"/>
        </w:rPr>
      </w:pPr>
    </w:p>
    <w:p w:rsidR="005A1AFB" w:rsidRPr="007D4A50" w:rsidRDefault="005A1AFB" w:rsidP="00D81640"/>
    <w:p w:rsidR="005A1AFB" w:rsidRPr="007D4A50" w:rsidRDefault="005A1AFB" w:rsidP="00D81640">
      <w:pPr>
        <w:pBdr>
          <w:bottom w:val="single" w:sz="6" w:space="1" w:color="auto"/>
        </w:pBdr>
      </w:pPr>
    </w:p>
    <w:p w:rsidR="005A1AFB" w:rsidRPr="005A1AFB" w:rsidRDefault="005A1AFB" w:rsidP="005A1AFB">
      <w:pPr>
        <w:rPr>
          <w:b/>
          <w:sz w:val="24"/>
          <w:szCs w:val="24"/>
        </w:rPr>
      </w:pPr>
      <w:r w:rsidRPr="005A1AFB">
        <w:rPr>
          <w:b/>
          <w:sz w:val="24"/>
          <w:szCs w:val="24"/>
        </w:rPr>
        <w:t>Marshall Rosenberg: Gewaltfreie Kommunikation mit Kindern und Jugendlichen</w:t>
      </w:r>
    </w:p>
    <w:p w:rsidR="005A1AFB" w:rsidRPr="005A1AFB" w:rsidRDefault="005A1AFB" w:rsidP="005A1AFB">
      <w:pPr>
        <w:rPr>
          <w:sz w:val="24"/>
          <w:szCs w:val="24"/>
        </w:rPr>
      </w:pPr>
      <w:r w:rsidRPr="005A1AFB">
        <w:rPr>
          <w:sz w:val="24"/>
          <w:szCs w:val="24"/>
        </w:rPr>
        <w:t>Aufnahme eines Workshops in München, 2005, auf Englisch mit deutscher Konsekutivübersetzung.</w:t>
      </w:r>
    </w:p>
    <w:p w:rsidR="005A1AFB" w:rsidRPr="005A1AFB" w:rsidRDefault="005A1AFB" w:rsidP="005A1AFB">
      <w:pPr>
        <w:rPr>
          <w:sz w:val="24"/>
          <w:szCs w:val="24"/>
        </w:rPr>
      </w:pPr>
      <w:r w:rsidRPr="005A1AFB">
        <w:rPr>
          <w:sz w:val="24"/>
          <w:szCs w:val="24"/>
        </w:rPr>
        <w:t xml:space="preserve">Schon in frühester Kindheit werden wir programmiert, das Verhalten unserer Mitmenschen zu beurteilen - und über deren Urteile uns selbst betreffend nachzudenken. So entsteht ein sozialer Umgangston, der gekennzeichnet ist durch ständige Analyse, Kritik, Strafandrohungen, Interpretationen, Wertungen, Regeln und Normen. Das wirkt sich besonders auf die Entwicklung von Kindern und Jugendlichen aus: Aggressionen und die Unfähigkeit, Bedürfnisse auszudrücken, sind die Folge. In seiner humorvoll-unterhaltsamen Art und Weise zeigt Marshall B. Rosenberg, dass es auch anders geht: mit dem Konzept der "Gewaltfreien Kommunikation". Sie erfahren, wie eine einfühlsame Erziehung den Kommunikationsfluss mit Kindern und Jugendlichen verbessert, ein wertschätzendes Miteinander ermöglicht und Konflikte positiv wandelt. Praktische Beispiele und Übungen verdeutlichen die Wirkungen auf Familienleben und kindliche Entwicklung. Dr. Marshall B. Rosenberg (geb.1935) promovierte an der University </w:t>
      </w:r>
      <w:proofErr w:type="spellStart"/>
      <w:r w:rsidRPr="005A1AFB">
        <w:rPr>
          <w:sz w:val="24"/>
          <w:szCs w:val="24"/>
        </w:rPr>
        <w:t>of</w:t>
      </w:r>
      <w:proofErr w:type="spellEnd"/>
      <w:r w:rsidRPr="005A1AFB">
        <w:rPr>
          <w:sz w:val="24"/>
          <w:szCs w:val="24"/>
        </w:rPr>
        <w:t xml:space="preserve"> Wisconsin in klinischer Psychologie. Ausgehend von seinen Erfahrungen während der Rassenunruhen der 1960er-Jahre in den USA entwickelte er die "Gewaltfreie Kommunikation" (GfK) zur friedlichen Konfliktlösung in Politik, Beruf und Privatleben. 1984 gründete Rosenberg das gemeinnützige "Center </w:t>
      </w:r>
      <w:proofErr w:type="spellStart"/>
      <w:r w:rsidRPr="005A1AFB">
        <w:rPr>
          <w:sz w:val="24"/>
          <w:szCs w:val="24"/>
        </w:rPr>
        <w:t>for</w:t>
      </w:r>
      <w:proofErr w:type="spellEnd"/>
      <w:r w:rsidRPr="005A1AFB">
        <w:rPr>
          <w:sz w:val="24"/>
          <w:szCs w:val="24"/>
        </w:rPr>
        <w:t xml:space="preserve"> </w:t>
      </w:r>
      <w:proofErr w:type="spellStart"/>
      <w:r w:rsidRPr="005A1AFB">
        <w:rPr>
          <w:sz w:val="24"/>
          <w:szCs w:val="24"/>
        </w:rPr>
        <w:t>Nonviolent</w:t>
      </w:r>
      <w:proofErr w:type="spellEnd"/>
      <w:r w:rsidRPr="005A1AFB">
        <w:rPr>
          <w:sz w:val="24"/>
          <w:szCs w:val="24"/>
        </w:rPr>
        <w:t xml:space="preserve"> Communication". Seine Erkenntnisse werden heute auch in Kriegsgebieten, z.B. zur Förderung der Kommunikation zwischen einander feindlich gesinnten Volksgruppen, genutzt. ca. 7 Stunden und 42 Min. auf 2 DVDs</w:t>
      </w:r>
    </w:p>
    <w:p w:rsidR="005A1AFB" w:rsidRPr="005A1AFB" w:rsidRDefault="005A1AFB" w:rsidP="005A1AFB">
      <w:pPr>
        <w:rPr>
          <w:b/>
          <w:sz w:val="24"/>
          <w:szCs w:val="24"/>
        </w:rPr>
      </w:pPr>
      <w:r w:rsidRPr="005A1AFB">
        <w:rPr>
          <w:b/>
          <w:sz w:val="24"/>
          <w:szCs w:val="24"/>
        </w:rPr>
        <w:t>Format: MKV</w:t>
      </w:r>
    </w:p>
    <w:p w:rsidR="005A1AFB" w:rsidRDefault="005A1AFB" w:rsidP="00D81640">
      <w:pPr>
        <w:rPr>
          <w:b/>
          <w:sz w:val="24"/>
          <w:szCs w:val="24"/>
        </w:rPr>
      </w:pPr>
      <w:r w:rsidRPr="005A1AFB">
        <w:rPr>
          <w:b/>
          <w:sz w:val="24"/>
          <w:szCs w:val="24"/>
        </w:rPr>
        <w:t>Größe: 2x  ca. 4,3 GB</w:t>
      </w:r>
    </w:p>
    <w:p w:rsidR="007D4A50" w:rsidRPr="009631E1" w:rsidRDefault="007D4A50" w:rsidP="007D4A50">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F074D8" w:rsidRDefault="00150D69" w:rsidP="005A1AFB">
      <w:pPr>
        <w:rPr>
          <w:b/>
          <w:color w:val="2F5496" w:themeColor="accent5" w:themeShade="BF"/>
          <w:sz w:val="28"/>
          <w:szCs w:val="28"/>
        </w:rPr>
      </w:pPr>
      <w:hyperlink r:id="rId12" w:history="1">
        <w:r w:rsidR="007D4A50" w:rsidRPr="002A6666">
          <w:rPr>
            <w:rStyle w:val="Hyperlink"/>
            <w:b/>
            <w:sz w:val="28"/>
            <w:szCs w:val="28"/>
            <w14:textFill>
              <w14:solidFill>
                <w14:srgbClr w14:val="0000FF">
                  <w14:lumMod w14:val="75000"/>
                </w14:srgbClr>
              </w14:solidFill>
            </w14:textFill>
          </w:rPr>
          <w:t>https://safelinking.net/eNkS9Tb</w:t>
        </w:r>
      </w:hyperlink>
    </w:p>
    <w:p w:rsidR="00184880" w:rsidRDefault="00184880" w:rsidP="005A1AFB">
      <w:pPr>
        <w:rPr>
          <w:b/>
          <w:sz w:val="24"/>
          <w:szCs w:val="24"/>
        </w:rPr>
      </w:pPr>
      <w:r>
        <w:rPr>
          <w:b/>
          <w:sz w:val="24"/>
          <w:szCs w:val="24"/>
        </w:rPr>
        <w:t>-----------------------------------------------------------------------------------------------------------------------------------------------------------------------------------------------------------------------------------</w:t>
      </w:r>
    </w:p>
    <w:p w:rsidR="00C418B6" w:rsidRDefault="00184880" w:rsidP="005A1AFB">
      <w:pPr>
        <w:rPr>
          <w:b/>
          <w:sz w:val="24"/>
          <w:szCs w:val="24"/>
        </w:rPr>
      </w:pPr>
      <w:r w:rsidRPr="00184880">
        <w:rPr>
          <w:b/>
          <w:sz w:val="24"/>
          <w:szCs w:val="24"/>
        </w:rPr>
        <w:t>Marshall Rosenberg - Konflikte lösen durch gewaltfreie Kommunikation</w:t>
      </w:r>
      <w:r>
        <w:rPr>
          <w:b/>
          <w:sz w:val="24"/>
          <w:szCs w:val="24"/>
        </w:rPr>
        <w:t xml:space="preserve">  HB</w:t>
      </w:r>
    </w:p>
    <w:p w:rsidR="00184880" w:rsidRDefault="00184880" w:rsidP="005A1AFB">
      <w:pPr>
        <w:rPr>
          <w:b/>
          <w:sz w:val="24"/>
          <w:szCs w:val="24"/>
        </w:rPr>
      </w:pPr>
    </w:p>
    <w:p w:rsidR="007D4A50" w:rsidRPr="009631E1" w:rsidRDefault="007D4A50" w:rsidP="007D4A50">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184880" w:rsidRDefault="00150D69" w:rsidP="00184880">
      <w:pPr>
        <w:rPr>
          <w:b/>
          <w:sz w:val="28"/>
          <w:szCs w:val="28"/>
        </w:rPr>
      </w:pPr>
      <w:hyperlink r:id="rId13" w:history="1">
        <w:r w:rsidR="007D4A50" w:rsidRPr="002A6666">
          <w:rPr>
            <w:rStyle w:val="Hyperlink"/>
            <w:b/>
            <w:sz w:val="28"/>
            <w:szCs w:val="28"/>
          </w:rPr>
          <w:t>https://safelinking.net/tNiQ6CB</w:t>
        </w:r>
      </w:hyperlink>
    </w:p>
    <w:p w:rsidR="00184880" w:rsidRPr="001F1039" w:rsidRDefault="00184880" w:rsidP="00184880">
      <w:pPr>
        <w:rPr>
          <w:b/>
          <w:sz w:val="24"/>
          <w:szCs w:val="24"/>
        </w:rPr>
      </w:pPr>
      <w:r w:rsidRPr="001F1039">
        <w:rPr>
          <w:b/>
          <w:sz w:val="24"/>
          <w:szCs w:val="24"/>
        </w:rPr>
        <w:t>------------------------------------------------------------------------------------------------------------------------------------------------------------------------------------------------------------------------------------------------------</w:t>
      </w:r>
    </w:p>
    <w:p w:rsidR="00184880" w:rsidRDefault="00184880" w:rsidP="00184880">
      <w:pPr>
        <w:jc w:val="center"/>
      </w:pPr>
      <w:r>
        <w:rPr>
          <w:b/>
          <w:bCs/>
        </w:rPr>
        <w:t>Einführung in die Gewaltfreie Kommunikation, 3 DVD NLP</w:t>
      </w:r>
    </w:p>
    <w:p w:rsidR="00184880" w:rsidRDefault="00184880" w:rsidP="00184880">
      <w:pPr>
        <w:jc w:val="center"/>
      </w:pPr>
      <w:r>
        <w:lastRenderedPageBreak/>
        <w:t xml:space="preserve">Original-Aufzeichnung eines Seminars in München 2006, mit Simultanübersetzung. Marshall B. Rosenberg ist ein international gefragter Konfliktmediator. Seine Methode der Gewaltfreien Kommunikation wird erfolgreich für die Schlichtung von Konflikten aller Art eingesetzt: ob in Paarbeziehungen, in Schule und Beratung, in Organisationen oder interkulturellen Konflikten. Rosenberg versteht die Gewaltfreie Kommunikation als eine Methode zur Verbesserung zwischenmenschlicher Beziehungen. Wir empfinden unser Sprechen vielleicht nicht als »gewalttätig«. Und doch führen Worte oft zu Verletzungen und Leid. Anhand vieler Beispiele und Alltagssituationen zeigt der Psychologe anschaulich, wie Gewaltfreie Kommunikation gelebt wird. Dem aggressiven Umgangston der »Wolfssprache« setzt Rosenberg die achtsame, einfühlsame »Giraffensprache« entgegen. Rosenberg, Gründer und Direktor des Center </w:t>
      </w:r>
      <w:proofErr w:type="spellStart"/>
      <w:r>
        <w:t>for</w:t>
      </w:r>
      <w:proofErr w:type="spellEnd"/>
      <w:r>
        <w:t xml:space="preserve"> </w:t>
      </w:r>
      <w:proofErr w:type="spellStart"/>
      <w:r>
        <w:t>Nonviolent</w:t>
      </w:r>
      <w:proofErr w:type="spellEnd"/>
      <w:r>
        <w:t xml:space="preserve"> Communication, hat das Konzept der Gewaltfreien Kommunikation entwickelt. Beeinflusst ist seine Arbeit u.a. von den Erkenntnissen seines Lehrers Carl Rogers aus der </w:t>
      </w:r>
      <w:proofErr w:type="spellStart"/>
      <w:r>
        <w:t>klienten</w:t>
      </w:r>
      <w:proofErr w:type="spellEnd"/>
      <w:r>
        <w:t>-zentrierten Gesprächstherapie und von Überlegungen Gandhis zur Gewaltfreiheit. 3 DVDs, Gesamtspieldauer ca. 12 Stunden.</w:t>
      </w:r>
    </w:p>
    <w:p w:rsidR="007D4A50" w:rsidRPr="009631E1" w:rsidRDefault="007D4A50" w:rsidP="007D4A50">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F074D8" w:rsidRDefault="00150D69" w:rsidP="00184880">
      <w:pPr>
        <w:rPr>
          <w:b/>
          <w:color w:val="2F5496" w:themeColor="accent5" w:themeShade="BF"/>
          <w:sz w:val="28"/>
          <w:szCs w:val="28"/>
        </w:rPr>
      </w:pPr>
      <w:hyperlink r:id="rId14" w:history="1">
        <w:r w:rsidR="007D4A50" w:rsidRPr="002A6666">
          <w:rPr>
            <w:rStyle w:val="Hyperlink"/>
            <w:b/>
            <w:sz w:val="28"/>
            <w:szCs w:val="28"/>
          </w:rPr>
          <w:t>https://safelinking.net/4BPi4mJ</w:t>
        </w:r>
      </w:hyperlink>
    </w:p>
    <w:p w:rsidR="007D4A50" w:rsidRPr="007D4A50" w:rsidRDefault="00150D69" w:rsidP="00184880">
      <w:pPr>
        <w:rPr>
          <w:b/>
          <w:color w:val="2F5496" w:themeColor="accent5" w:themeShade="BF"/>
          <w:sz w:val="24"/>
          <w:szCs w:val="24"/>
        </w:rPr>
      </w:pPr>
      <w:hyperlink r:id="rId15" w:history="1">
        <w:r w:rsidR="007D4A50" w:rsidRPr="007D4A50">
          <w:rPr>
            <w:rStyle w:val="Hyperlink"/>
            <w:b/>
            <w:sz w:val="24"/>
            <w:szCs w:val="24"/>
          </w:rPr>
          <w:t>https://www.keeplinks.org/p95/5e333f968b16a</w:t>
        </w:r>
      </w:hyperlink>
    </w:p>
    <w:p w:rsidR="00184880" w:rsidRDefault="00184880" w:rsidP="005A1AFB">
      <w:pPr>
        <w:rPr>
          <w:b/>
          <w:sz w:val="24"/>
          <w:szCs w:val="24"/>
        </w:rPr>
      </w:pPr>
      <w:r>
        <w:rPr>
          <w:b/>
          <w:sz w:val="24"/>
          <w:szCs w:val="24"/>
        </w:rPr>
        <w:t>------------------------------------------------------------------------------------------------------------------------------------------------------------------------------------------------------------------------------------------------------</w:t>
      </w:r>
    </w:p>
    <w:p w:rsidR="00D81640" w:rsidRDefault="00184880" w:rsidP="00D81640">
      <w:pPr>
        <w:rPr>
          <w:b/>
          <w:sz w:val="24"/>
          <w:szCs w:val="24"/>
        </w:rPr>
      </w:pPr>
      <w:r w:rsidRPr="00184880">
        <w:rPr>
          <w:b/>
          <w:sz w:val="24"/>
          <w:szCs w:val="24"/>
        </w:rPr>
        <w:t>Marshall Rosenberg - Gewaltfreie Kommunikation. Eine Sprache des Lebens</w:t>
      </w:r>
    </w:p>
    <w:p w:rsidR="0055734B" w:rsidRPr="009631E1" w:rsidRDefault="0055734B" w:rsidP="0055734B">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184880" w:rsidRPr="0055734B" w:rsidRDefault="00150D69" w:rsidP="00D81640">
      <w:pPr>
        <w:rPr>
          <w:b/>
          <w:sz w:val="24"/>
          <w:szCs w:val="24"/>
        </w:rPr>
      </w:pPr>
      <w:hyperlink r:id="rId16" w:history="1">
        <w:r w:rsidR="0055734B" w:rsidRPr="0055734B">
          <w:rPr>
            <w:rStyle w:val="Hyperlink"/>
            <w:b/>
            <w:sz w:val="24"/>
            <w:szCs w:val="24"/>
          </w:rPr>
          <w:t>https://www.keeplinks.org/p95/5e1122dfd1bad</w:t>
        </w:r>
      </w:hyperlink>
    </w:p>
    <w:p w:rsidR="0055734B" w:rsidRDefault="0055734B" w:rsidP="00D81640"/>
    <w:p w:rsidR="00886C69" w:rsidRDefault="00886C69" w:rsidP="002210C8">
      <w:pPr>
        <w:pBdr>
          <w:bottom w:val="single" w:sz="6" w:space="1" w:color="auto"/>
        </w:pBdr>
        <w:rPr>
          <w:b/>
          <w:sz w:val="24"/>
          <w:szCs w:val="24"/>
        </w:rPr>
      </w:pPr>
    </w:p>
    <w:p w:rsidR="002210C8" w:rsidRPr="002210C8" w:rsidRDefault="002210C8" w:rsidP="002210C8">
      <w:pPr>
        <w:rPr>
          <w:b/>
          <w:sz w:val="24"/>
          <w:szCs w:val="24"/>
        </w:rPr>
      </w:pPr>
      <w:r w:rsidRPr="002210C8">
        <w:rPr>
          <w:b/>
          <w:sz w:val="24"/>
          <w:szCs w:val="24"/>
        </w:rPr>
        <w:t>Klangkongress 2011. Mit Klang arbeiten - das Gesunde fördern</w:t>
      </w:r>
    </w:p>
    <w:p w:rsidR="002210C8" w:rsidRPr="002210C8" w:rsidRDefault="002210C8" w:rsidP="002210C8">
      <w:pPr>
        <w:rPr>
          <w:sz w:val="24"/>
          <w:szCs w:val="24"/>
        </w:rPr>
      </w:pPr>
      <w:r w:rsidRPr="002210C8">
        <w:rPr>
          <w:sz w:val="24"/>
          <w:szCs w:val="24"/>
        </w:rPr>
        <w:t>Mit Klang arbeiten - das Gesunde fördern</w:t>
      </w:r>
    </w:p>
    <w:p w:rsidR="002210C8" w:rsidRPr="002210C8" w:rsidRDefault="002210C8" w:rsidP="002210C8">
      <w:pPr>
        <w:rPr>
          <w:sz w:val="24"/>
          <w:szCs w:val="24"/>
        </w:rPr>
      </w:pPr>
      <w:r w:rsidRPr="002210C8">
        <w:rPr>
          <w:sz w:val="24"/>
          <w:szCs w:val="24"/>
        </w:rPr>
        <w:t>Fünf Vorträge vom 5. Klang-Kongress Dortmund, September 2011.</w:t>
      </w:r>
    </w:p>
    <w:p w:rsidR="002210C8" w:rsidRPr="002210C8" w:rsidRDefault="002210C8" w:rsidP="002210C8">
      <w:pPr>
        <w:rPr>
          <w:sz w:val="24"/>
          <w:szCs w:val="24"/>
        </w:rPr>
      </w:pPr>
      <w:r w:rsidRPr="002210C8">
        <w:rPr>
          <w:sz w:val="24"/>
          <w:szCs w:val="24"/>
        </w:rPr>
        <w:t>Prof. Manfred Spitzer: Wie unser Gehirn Klang verarbeitet. Eröffnungsvortrag. Der renommierte Gehirnforscher veranschaulicht den überaus aktiven Prozess des Hörens. Er zeigt anhand verschiedener Beispiele auf, wie akustische Analyse auf verschiedenen Ebenen der Verarbeitung funktioniert.</w:t>
      </w:r>
    </w:p>
    <w:p w:rsidR="002210C8" w:rsidRPr="002210C8" w:rsidRDefault="002210C8" w:rsidP="002210C8">
      <w:pPr>
        <w:rPr>
          <w:sz w:val="24"/>
          <w:szCs w:val="24"/>
        </w:rPr>
      </w:pPr>
      <w:r w:rsidRPr="002210C8">
        <w:rPr>
          <w:sz w:val="24"/>
          <w:szCs w:val="24"/>
        </w:rPr>
        <w:t xml:space="preserve">Prof. Rolf </w:t>
      </w:r>
      <w:proofErr w:type="spellStart"/>
      <w:r w:rsidRPr="002210C8">
        <w:rPr>
          <w:sz w:val="24"/>
          <w:szCs w:val="24"/>
        </w:rPr>
        <w:t>Verres</w:t>
      </w:r>
      <w:proofErr w:type="spellEnd"/>
      <w:r w:rsidRPr="002210C8">
        <w:rPr>
          <w:sz w:val="24"/>
          <w:szCs w:val="24"/>
        </w:rPr>
        <w:t>: Klang Resonanz Beziehung.</w:t>
      </w:r>
    </w:p>
    <w:p w:rsidR="002210C8" w:rsidRPr="002210C8" w:rsidRDefault="002210C8" w:rsidP="002210C8">
      <w:pPr>
        <w:rPr>
          <w:sz w:val="24"/>
          <w:szCs w:val="24"/>
        </w:rPr>
      </w:pPr>
      <w:r w:rsidRPr="002210C8">
        <w:rPr>
          <w:sz w:val="24"/>
          <w:szCs w:val="24"/>
        </w:rPr>
        <w:t>Vortrag mit Musik. Jede Klangmassage ist einzigartig. Neben der physikalischen Energieübertragung über die Klangschalen kommt dabei der Begegnung zwischen Klient und Klangmassagepraktiker eine tragende Rolle zu. Die »Resonanzbereitschaft« des Praktikers, das Element der Stille und die Vermittlung von Hoffnung sind hierbei zentrale Aspekte.</w:t>
      </w:r>
    </w:p>
    <w:p w:rsidR="002210C8" w:rsidRPr="002210C8" w:rsidRDefault="002210C8" w:rsidP="002210C8">
      <w:pPr>
        <w:rPr>
          <w:sz w:val="24"/>
          <w:szCs w:val="24"/>
        </w:rPr>
      </w:pPr>
      <w:r w:rsidRPr="002210C8">
        <w:rPr>
          <w:sz w:val="24"/>
          <w:szCs w:val="24"/>
        </w:rPr>
        <w:lastRenderedPageBreak/>
        <w:t>Alexander Lauterwasser: Wasser Klang Formen.</w:t>
      </w:r>
    </w:p>
    <w:p w:rsidR="002210C8" w:rsidRPr="002210C8" w:rsidRDefault="002210C8" w:rsidP="002210C8">
      <w:pPr>
        <w:rPr>
          <w:sz w:val="24"/>
          <w:szCs w:val="24"/>
        </w:rPr>
      </w:pPr>
      <w:r w:rsidRPr="002210C8">
        <w:rPr>
          <w:sz w:val="24"/>
          <w:szCs w:val="24"/>
        </w:rPr>
        <w:t>Film-Vortrag. Anhand vieler Beispiele zeigt der Wasser-Klang-Forscher die universelle Resonanzfähigkeit des Wassers auf. Erstmals werden Wasser-Klang-Formen der Klänge von Peter Hess® Therapieklangschalen gezeigt.</w:t>
      </w:r>
    </w:p>
    <w:p w:rsidR="002210C8" w:rsidRPr="002210C8" w:rsidRDefault="002210C8" w:rsidP="002210C8">
      <w:pPr>
        <w:rPr>
          <w:sz w:val="24"/>
          <w:szCs w:val="24"/>
        </w:rPr>
      </w:pPr>
      <w:r w:rsidRPr="002210C8">
        <w:rPr>
          <w:sz w:val="24"/>
          <w:szCs w:val="24"/>
        </w:rPr>
        <w:t>Peter Hess, Connie Henning: Einführung in die Peter Hess-Klangmassage. Workshop. Neben der Demonstration einer Klangmassage und der Erklärung ihrer Wirkweise werden die vielfältigen Anwendungsmöglichkeiten dieser ganzheitlichen Entspannungsmethode aufgezeigt.</w:t>
      </w:r>
    </w:p>
    <w:p w:rsidR="002210C8" w:rsidRPr="002210C8" w:rsidRDefault="002210C8" w:rsidP="002210C8">
      <w:pPr>
        <w:rPr>
          <w:sz w:val="24"/>
          <w:szCs w:val="24"/>
        </w:rPr>
      </w:pPr>
      <w:r w:rsidRPr="002210C8">
        <w:rPr>
          <w:sz w:val="24"/>
          <w:szCs w:val="24"/>
        </w:rPr>
        <w:t xml:space="preserve">Dr. Kerstin </w:t>
      </w:r>
      <w:proofErr w:type="spellStart"/>
      <w:r w:rsidRPr="002210C8">
        <w:rPr>
          <w:sz w:val="24"/>
          <w:szCs w:val="24"/>
        </w:rPr>
        <w:t>Gommel</w:t>
      </w:r>
      <w:proofErr w:type="spellEnd"/>
      <w:r w:rsidRPr="002210C8">
        <w:rPr>
          <w:sz w:val="24"/>
          <w:szCs w:val="24"/>
        </w:rPr>
        <w:t xml:space="preserve">: </w:t>
      </w:r>
      <w:proofErr w:type="spellStart"/>
      <w:r w:rsidRPr="002210C8">
        <w:rPr>
          <w:sz w:val="24"/>
          <w:szCs w:val="24"/>
        </w:rPr>
        <w:t>Forschungsergebnissse</w:t>
      </w:r>
      <w:proofErr w:type="spellEnd"/>
      <w:r w:rsidRPr="002210C8">
        <w:rPr>
          <w:sz w:val="24"/>
          <w:szCs w:val="24"/>
        </w:rPr>
        <w:t xml:space="preserve"> zur Peter Hess-Klangmassage. Vortrag. Unter anderem untersucht Dr. </w:t>
      </w:r>
      <w:proofErr w:type="spellStart"/>
      <w:r w:rsidRPr="002210C8">
        <w:rPr>
          <w:sz w:val="24"/>
          <w:szCs w:val="24"/>
        </w:rPr>
        <w:t>Gommel</w:t>
      </w:r>
      <w:proofErr w:type="spellEnd"/>
      <w:r w:rsidRPr="002210C8">
        <w:rPr>
          <w:sz w:val="24"/>
          <w:szCs w:val="24"/>
        </w:rPr>
        <w:t xml:space="preserve"> die Auswirkung regelmäßiger Klangmassagen auf die Stressverarbeitung und Gehirntätigkeit.</w:t>
      </w:r>
    </w:p>
    <w:p w:rsidR="002210C8" w:rsidRPr="002210C8" w:rsidRDefault="002210C8" w:rsidP="002210C8">
      <w:pPr>
        <w:rPr>
          <w:sz w:val="24"/>
          <w:szCs w:val="24"/>
        </w:rPr>
      </w:pPr>
      <w:r w:rsidRPr="002210C8">
        <w:rPr>
          <w:sz w:val="24"/>
          <w:szCs w:val="24"/>
        </w:rPr>
        <w:t>2 DVDs</w:t>
      </w:r>
    </w:p>
    <w:p w:rsidR="00184880" w:rsidRDefault="002210C8" w:rsidP="002210C8">
      <w:pPr>
        <w:rPr>
          <w:sz w:val="24"/>
          <w:szCs w:val="24"/>
        </w:rPr>
      </w:pPr>
      <w:r w:rsidRPr="002210C8">
        <w:rPr>
          <w:sz w:val="24"/>
          <w:szCs w:val="24"/>
        </w:rPr>
        <w:t>Spieldauer: 459 Minuten</w:t>
      </w:r>
    </w:p>
    <w:p w:rsidR="0055734B" w:rsidRPr="009631E1" w:rsidRDefault="0055734B" w:rsidP="0055734B">
      <w:pPr>
        <w:rPr>
          <w:b/>
          <w:color w:val="0070C0"/>
          <w:sz w:val="24"/>
          <w:szCs w:val="24"/>
        </w:rPr>
      </w:pPr>
      <w:proofErr w:type="spellStart"/>
      <w:r>
        <w:rPr>
          <w:rFonts w:ascii="Arial" w:hAnsi="Arial" w:cs="Arial"/>
          <w:color w:val="FFFFFF"/>
          <w:sz w:val="45"/>
          <w:szCs w:val="45"/>
          <w:shd w:val="clear" w:color="auto" w:fill="388CCC"/>
        </w:rPr>
        <w:t>NitroFlare</w:t>
      </w:r>
      <w:proofErr w:type="spellEnd"/>
    </w:p>
    <w:p w:rsidR="00F07B9B" w:rsidRDefault="00150D69" w:rsidP="002210C8">
      <w:pPr>
        <w:pBdr>
          <w:bottom w:val="single" w:sz="6" w:space="1" w:color="auto"/>
        </w:pBdr>
        <w:rPr>
          <w:b/>
          <w:sz w:val="28"/>
          <w:szCs w:val="28"/>
        </w:rPr>
      </w:pPr>
      <w:hyperlink r:id="rId17" w:history="1">
        <w:r w:rsidR="0055734B" w:rsidRPr="002A6666">
          <w:rPr>
            <w:rStyle w:val="Hyperlink"/>
            <w:b/>
            <w:sz w:val="28"/>
            <w:szCs w:val="28"/>
          </w:rPr>
          <w:t xml:space="preserve">https://safelinking.net/pho5cbJ </w:t>
        </w:r>
      </w:hyperlink>
    </w:p>
    <w:p w:rsidR="00F074D8" w:rsidRPr="00F074D8" w:rsidRDefault="00F074D8" w:rsidP="002210C8">
      <w:pPr>
        <w:pBdr>
          <w:bottom w:val="single" w:sz="6" w:space="1" w:color="auto"/>
        </w:pBdr>
        <w:rPr>
          <w:b/>
          <w:sz w:val="28"/>
          <w:szCs w:val="28"/>
        </w:rPr>
      </w:pPr>
    </w:p>
    <w:p w:rsidR="00F07B9B" w:rsidRPr="00F07B9B" w:rsidRDefault="00F07B9B" w:rsidP="00970626">
      <w:pPr>
        <w:jc w:val="center"/>
        <w:rPr>
          <w:b/>
          <w:sz w:val="24"/>
          <w:szCs w:val="24"/>
        </w:rPr>
      </w:pPr>
      <w:r w:rsidRPr="00F07B9B">
        <w:rPr>
          <w:b/>
          <w:sz w:val="24"/>
          <w:szCs w:val="24"/>
        </w:rPr>
        <w:t>Michael Bohne: Sprache, positive Imagination und Klopfen</w:t>
      </w:r>
    </w:p>
    <w:p w:rsidR="00F07B9B" w:rsidRDefault="00F07B9B" w:rsidP="00970626">
      <w:pPr>
        <w:jc w:val="center"/>
        <w:rPr>
          <w:sz w:val="24"/>
          <w:szCs w:val="24"/>
        </w:rPr>
      </w:pPr>
      <w:r w:rsidRPr="00F07B9B">
        <w:rPr>
          <w:sz w:val="24"/>
          <w:szCs w:val="24"/>
        </w:rPr>
        <w:t xml:space="preserve">Einführung in die Prozess- und </w:t>
      </w:r>
      <w:proofErr w:type="spellStart"/>
      <w:r w:rsidRPr="00F07B9B">
        <w:rPr>
          <w:sz w:val="24"/>
          <w:szCs w:val="24"/>
        </w:rPr>
        <w:t>Embodiment</w:t>
      </w:r>
      <w:proofErr w:type="spellEnd"/>
      <w:r w:rsidRPr="00F07B9B">
        <w:rPr>
          <w:sz w:val="24"/>
          <w:szCs w:val="24"/>
        </w:rPr>
        <w:t xml:space="preserve">-fokussierte Psychologie (PEP). Workshop auf der Tagung der Milton-Erickson-Gesellschaft »Hypnotherapie und Körpertherapie«, März 2010. Der Workshop zeigt die Anwendung und Wirkung verschiedener Klopftechniken. Auch die Grenzen dieser Methoden werden dargestellt. Dr. Bohne erklärt, welche psychotherapeutischen Techniken und Strategien einfließen, welche Interventionsstrategien genutzt werden und wie diese sich optimal in Psychotherapie und Coaching integrieren lassen. Ziel seines Workshops ist es, - einfache Behandlungsmuster zur Auflösung emotionaler Blockaden selbst anzuwenden und - in die Diagnostik und Behandlung leistungsmindernder, selbst-sabotierender Blockaden einzuführen. Gefühle bestehen </w:t>
      </w:r>
      <w:proofErr w:type="spellStart"/>
      <w:r w:rsidRPr="00F07B9B">
        <w:rPr>
          <w:sz w:val="24"/>
          <w:szCs w:val="24"/>
        </w:rPr>
        <w:t>großteils</w:t>
      </w:r>
      <w:proofErr w:type="spellEnd"/>
      <w:r w:rsidRPr="00F07B9B">
        <w:rPr>
          <w:sz w:val="24"/>
          <w:szCs w:val="24"/>
        </w:rPr>
        <w:t xml:space="preserve"> aus Körperwahrnehmungen. Deshalb ist es logisch, den Körper bei der Veränderung dysfunktionaler Denk-, Fühl- und Verhaltensmuster mit einzubeziehen. PEP ist eine zeitgemäße Weiterentwicklung bekannter Klopftechniken und hat nichts mit Esoterik zu tun. Es werden vielmehr verschiedenste neuronale Stimulationen angewandt vom Klopfen auf Akupunkturpunkte über Augengymnastik bis zu Affirmationen. In der Praxis beschleunigt PEP den therapeutischen Prozess deutlich und stellt auch eine exzellente Selbsthilfetechnik für Klienten dar.</w:t>
      </w:r>
    </w:p>
    <w:p w:rsidR="00F07B9B" w:rsidRPr="00F07B9B" w:rsidRDefault="00F07B9B" w:rsidP="00970626">
      <w:pPr>
        <w:jc w:val="center"/>
        <w:rPr>
          <w:sz w:val="24"/>
          <w:szCs w:val="24"/>
        </w:rPr>
      </w:pPr>
      <w:r w:rsidRPr="00F07B9B">
        <w:rPr>
          <w:sz w:val="24"/>
          <w:szCs w:val="24"/>
        </w:rPr>
        <w:t xml:space="preserve">Dr. med. Michael Bohne (*1963) ist Facharzt für Psychiatrie und Psychotherapie. Sein Arbeitsschwerpunkt liegt im Bereich Probespiel-Training und Auftritts-Coaching. Er trainiert TV- und Radiomoderatoren, Musiker, Journalisten, Manager und </w:t>
      </w:r>
      <w:proofErr w:type="spellStart"/>
      <w:r w:rsidRPr="00F07B9B">
        <w:rPr>
          <w:sz w:val="24"/>
          <w:szCs w:val="24"/>
        </w:rPr>
        <w:t>Führungkräfte</w:t>
      </w:r>
      <w:proofErr w:type="spellEnd"/>
      <w:r w:rsidRPr="00F07B9B">
        <w:rPr>
          <w:sz w:val="24"/>
          <w:szCs w:val="24"/>
        </w:rPr>
        <w:t>.</w:t>
      </w:r>
    </w:p>
    <w:p w:rsidR="00F07B9B" w:rsidRDefault="00F07B9B" w:rsidP="00970626">
      <w:pPr>
        <w:jc w:val="center"/>
        <w:rPr>
          <w:sz w:val="24"/>
          <w:szCs w:val="24"/>
        </w:rPr>
      </w:pPr>
      <w:r w:rsidRPr="00F07B9B">
        <w:rPr>
          <w:sz w:val="24"/>
          <w:szCs w:val="24"/>
        </w:rPr>
        <w:t xml:space="preserve">Spieldauer: 173 </w:t>
      </w:r>
      <w:proofErr w:type="gramStart"/>
      <w:r w:rsidRPr="00F07B9B">
        <w:rPr>
          <w:sz w:val="24"/>
          <w:szCs w:val="24"/>
        </w:rPr>
        <w:t>Minuten</w:t>
      </w:r>
      <w:r w:rsidR="00970626">
        <w:rPr>
          <w:sz w:val="24"/>
          <w:szCs w:val="24"/>
        </w:rPr>
        <w:t xml:space="preserve"> ,</w:t>
      </w:r>
      <w:proofErr w:type="gramEnd"/>
      <w:r w:rsidR="00970626">
        <w:rPr>
          <w:sz w:val="24"/>
          <w:szCs w:val="24"/>
        </w:rPr>
        <w:t xml:space="preserve"> </w:t>
      </w:r>
      <w:r w:rsidRPr="00F07B9B">
        <w:rPr>
          <w:sz w:val="24"/>
          <w:szCs w:val="24"/>
        </w:rPr>
        <w:t xml:space="preserve">Format: </w:t>
      </w:r>
      <w:proofErr w:type="spellStart"/>
      <w:r w:rsidRPr="00F07B9B">
        <w:rPr>
          <w:sz w:val="24"/>
          <w:szCs w:val="24"/>
        </w:rPr>
        <w:t>mkv</w:t>
      </w:r>
      <w:proofErr w:type="spellEnd"/>
      <w:r w:rsidR="00970626">
        <w:rPr>
          <w:sz w:val="24"/>
          <w:szCs w:val="24"/>
        </w:rPr>
        <w:t xml:space="preserve">, </w:t>
      </w:r>
      <w:r w:rsidRPr="00F07B9B">
        <w:rPr>
          <w:sz w:val="24"/>
          <w:szCs w:val="24"/>
        </w:rPr>
        <w:t>Größe: ca. 1,85 GB</w:t>
      </w:r>
    </w:p>
    <w:p w:rsidR="0055734B" w:rsidRPr="009631E1" w:rsidRDefault="0055734B" w:rsidP="00970626">
      <w:pPr>
        <w:jc w:val="center"/>
        <w:rPr>
          <w:b/>
          <w:color w:val="0070C0"/>
          <w:sz w:val="24"/>
          <w:szCs w:val="24"/>
        </w:rPr>
      </w:pPr>
      <w:proofErr w:type="spellStart"/>
      <w:r>
        <w:rPr>
          <w:rFonts w:ascii="Arial" w:hAnsi="Arial" w:cs="Arial"/>
          <w:color w:val="FFFFFF"/>
          <w:sz w:val="45"/>
          <w:szCs w:val="45"/>
          <w:shd w:val="clear" w:color="auto" w:fill="388CCC"/>
        </w:rPr>
        <w:lastRenderedPageBreak/>
        <w:t>NitroFlare</w:t>
      </w:r>
      <w:proofErr w:type="spellEnd"/>
    </w:p>
    <w:p w:rsidR="00F07B9B" w:rsidRPr="00BC20F8" w:rsidRDefault="00150D69" w:rsidP="00970626">
      <w:pPr>
        <w:jc w:val="center"/>
        <w:rPr>
          <w:b/>
          <w:sz w:val="28"/>
          <w:szCs w:val="28"/>
        </w:rPr>
      </w:pPr>
      <w:hyperlink r:id="rId18" w:history="1">
        <w:r w:rsidR="00BC20F8" w:rsidRPr="00BC20F8">
          <w:rPr>
            <w:rStyle w:val="Hyperlink"/>
            <w:b/>
            <w:sz w:val="28"/>
            <w:szCs w:val="28"/>
          </w:rPr>
          <w:t xml:space="preserve">https://safelinking.net/yFKBaH1 </w:t>
        </w:r>
      </w:hyperlink>
    </w:p>
    <w:p w:rsidR="00F07B9B" w:rsidRDefault="00F07B9B" w:rsidP="00F07B9B">
      <w:pPr>
        <w:pBdr>
          <w:bottom w:val="single" w:sz="6" w:space="1" w:color="auto"/>
        </w:pBdr>
      </w:pPr>
    </w:p>
    <w:p w:rsidR="00F07B9B" w:rsidRDefault="00F07B9B" w:rsidP="00F07B9B">
      <w:pPr>
        <w:rPr>
          <w:b/>
          <w:sz w:val="24"/>
          <w:szCs w:val="24"/>
        </w:rPr>
      </w:pPr>
    </w:p>
    <w:p w:rsidR="00F07B9B" w:rsidRPr="00F07B9B" w:rsidRDefault="00F07B9B" w:rsidP="00970626">
      <w:pPr>
        <w:jc w:val="center"/>
        <w:rPr>
          <w:b/>
          <w:sz w:val="24"/>
          <w:szCs w:val="24"/>
        </w:rPr>
      </w:pPr>
      <w:r w:rsidRPr="00F07B9B">
        <w:rPr>
          <w:b/>
          <w:sz w:val="24"/>
          <w:szCs w:val="24"/>
        </w:rPr>
        <w:t xml:space="preserve">Hanns </w:t>
      </w:r>
      <w:proofErr w:type="spellStart"/>
      <w:r w:rsidRPr="00F07B9B">
        <w:rPr>
          <w:b/>
          <w:sz w:val="24"/>
          <w:szCs w:val="24"/>
        </w:rPr>
        <w:t>Hippius</w:t>
      </w:r>
      <w:proofErr w:type="spellEnd"/>
      <w:r w:rsidRPr="00F07B9B">
        <w:rPr>
          <w:b/>
          <w:sz w:val="24"/>
          <w:szCs w:val="24"/>
        </w:rPr>
        <w:t xml:space="preserve">, Gerald </w:t>
      </w:r>
      <w:proofErr w:type="spellStart"/>
      <w:r w:rsidRPr="00F07B9B">
        <w:rPr>
          <w:b/>
          <w:sz w:val="24"/>
          <w:szCs w:val="24"/>
        </w:rPr>
        <w:t>Hüther</w:t>
      </w:r>
      <w:proofErr w:type="spellEnd"/>
      <w:r w:rsidRPr="00F07B9B">
        <w:rPr>
          <w:b/>
          <w:sz w:val="24"/>
          <w:szCs w:val="24"/>
        </w:rPr>
        <w:t xml:space="preserve"> &amp; Eckart </w:t>
      </w:r>
      <w:proofErr w:type="spellStart"/>
      <w:r w:rsidRPr="00F07B9B">
        <w:rPr>
          <w:b/>
          <w:sz w:val="24"/>
          <w:szCs w:val="24"/>
        </w:rPr>
        <w:t>Rüther</w:t>
      </w:r>
      <w:proofErr w:type="spellEnd"/>
      <w:r w:rsidRPr="00F07B9B">
        <w:rPr>
          <w:b/>
          <w:sz w:val="24"/>
          <w:szCs w:val="24"/>
        </w:rPr>
        <w:t xml:space="preserve"> - Psy­chi­sche Stö­run­gen</w:t>
      </w:r>
    </w:p>
    <w:p w:rsidR="006C3DB0" w:rsidRDefault="00F07B9B" w:rsidP="00970626">
      <w:pPr>
        <w:jc w:val="center"/>
        <w:rPr>
          <w:sz w:val="24"/>
          <w:szCs w:val="24"/>
        </w:rPr>
      </w:pPr>
      <w:r w:rsidRPr="006C3DB0">
        <w:rPr>
          <w:sz w:val="24"/>
          <w:szCs w:val="24"/>
        </w:rPr>
        <w:t xml:space="preserve">Drei Vorträge der einflussreichsten Psychiater Deutschlands: Hanns </w:t>
      </w:r>
      <w:proofErr w:type="spellStart"/>
      <w:r w:rsidRPr="006C3DB0">
        <w:rPr>
          <w:sz w:val="24"/>
          <w:szCs w:val="24"/>
        </w:rPr>
        <w:t>Hippius</w:t>
      </w:r>
      <w:proofErr w:type="spellEnd"/>
      <w:r w:rsidRPr="006C3DB0">
        <w:rPr>
          <w:sz w:val="24"/>
          <w:szCs w:val="24"/>
        </w:rPr>
        <w:t xml:space="preserve">, Gerald </w:t>
      </w:r>
      <w:proofErr w:type="spellStart"/>
      <w:r w:rsidRPr="006C3DB0">
        <w:rPr>
          <w:sz w:val="24"/>
          <w:szCs w:val="24"/>
        </w:rPr>
        <w:t>Hüther</w:t>
      </w:r>
      <w:proofErr w:type="spellEnd"/>
      <w:r w:rsidRPr="006C3DB0">
        <w:rPr>
          <w:sz w:val="24"/>
          <w:szCs w:val="24"/>
        </w:rPr>
        <w:t xml:space="preserve"> und Eckart </w:t>
      </w:r>
      <w:proofErr w:type="spellStart"/>
      <w:r w:rsidRPr="006C3DB0">
        <w:rPr>
          <w:sz w:val="24"/>
          <w:szCs w:val="24"/>
        </w:rPr>
        <w:t>Rüther</w:t>
      </w:r>
      <w:proofErr w:type="spellEnd"/>
      <w:r w:rsidRPr="006C3DB0">
        <w:rPr>
          <w:sz w:val="24"/>
          <w:szCs w:val="24"/>
        </w:rPr>
        <w:t>.</w:t>
      </w:r>
    </w:p>
    <w:p w:rsidR="00F07B9B" w:rsidRPr="006C3DB0" w:rsidRDefault="00F07B9B" w:rsidP="00970626">
      <w:pPr>
        <w:jc w:val="center"/>
        <w:rPr>
          <w:sz w:val="24"/>
          <w:szCs w:val="24"/>
        </w:rPr>
      </w:pPr>
      <w:r w:rsidRPr="006C3DB0">
        <w:rPr>
          <w:sz w:val="24"/>
          <w:szCs w:val="24"/>
        </w:rPr>
        <w:t>Können aus den Erkenntnissen der Neurobiologie neue Therapiekonzepte für die Psychiatrie abgeleitet werden?</w:t>
      </w:r>
    </w:p>
    <w:p w:rsidR="00F07B9B" w:rsidRPr="006C3DB0" w:rsidRDefault="00F07B9B" w:rsidP="00970626">
      <w:pPr>
        <w:jc w:val="center"/>
        <w:rPr>
          <w:sz w:val="24"/>
          <w:szCs w:val="24"/>
        </w:rPr>
      </w:pPr>
      <w:r w:rsidRPr="006C3DB0">
        <w:rPr>
          <w:sz w:val="24"/>
          <w:szCs w:val="24"/>
        </w:rPr>
        <w:t>Am Beispiel folgender Themen wird die Wechselwirkung von Krankheits- und Therapiemodellen vorgestellt:</w:t>
      </w:r>
    </w:p>
    <w:p w:rsidR="00F07B9B" w:rsidRPr="006C3DB0" w:rsidRDefault="00F07B9B" w:rsidP="00970626">
      <w:pPr>
        <w:jc w:val="center"/>
        <w:rPr>
          <w:sz w:val="24"/>
          <w:szCs w:val="24"/>
        </w:rPr>
      </w:pPr>
      <w:r w:rsidRPr="006C3DB0">
        <w:rPr>
          <w:sz w:val="24"/>
          <w:szCs w:val="24"/>
        </w:rPr>
        <w:t>- Neuronale Netzwerke und globalisierende Transmittersysteme</w:t>
      </w:r>
    </w:p>
    <w:p w:rsidR="00F07B9B" w:rsidRPr="006C3DB0" w:rsidRDefault="00F07B9B" w:rsidP="00970626">
      <w:pPr>
        <w:jc w:val="center"/>
        <w:rPr>
          <w:sz w:val="24"/>
          <w:szCs w:val="24"/>
        </w:rPr>
      </w:pPr>
      <w:r w:rsidRPr="006C3DB0">
        <w:rPr>
          <w:sz w:val="24"/>
          <w:szCs w:val="24"/>
        </w:rPr>
        <w:t>- Das Serotonin-System (Beispiele Drogenkonsum und Essverhalten)</w:t>
      </w:r>
    </w:p>
    <w:p w:rsidR="00F07B9B" w:rsidRPr="006C3DB0" w:rsidRDefault="00F07B9B" w:rsidP="00970626">
      <w:pPr>
        <w:jc w:val="center"/>
        <w:rPr>
          <w:sz w:val="24"/>
          <w:szCs w:val="24"/>
        </w:rPr>
      </w:pPr>
      <w:r w:rsidRPr="006C3DB0">
        <w:rPr>
          <w:sz w:val="24"/>
          <w:szCs w:val="24"/>
        </w:rPr>
        <w:t xml:space="preserve">- </w:t>
      </w:r>
      <w:proofErr w:type="gramStart"/>
      <w:r w:rsidRPr="006C3DB0">
        <w:rPr>
          <w:sz w:val="24"/>
          <w:szCs w:val="24"/>
        </w:rPr>
        <w:t>Schizophrenie</w:t>
      </w:r>
      <w:r w:rsidR="00970626">
        <w:rPr>
          <w:sz w:val="24"/>
          <w:szCs w:val="24"/>
        </w:rPr>
        <w:t xml:space="preserve"> ,</w:t>
      </w:r>
      <w:proofErr w:type="gramEnd"/>
      <w:r w:rsidRPr="006C3DB0">
        <w:rPr>
          <w:sz w:val="24"/>
          <w:szCs w:val="24"/>
        </w:rPr>
        <w:t>- Psychosen</w:t>
      </w:r>
      <w:r w:rsidR="00970626">
        <w:rPr>
          <w:sz w:val="24"/>
          <w:szCs w:val="24"/>
        </w:rPr>
        <w:t xml:space="preserve">, </w:t>
      </w:r>
      <w:r w:rsidRPr="006C3DB0">
        <w:rPr>
          <w:sz w:val="24"/>
          <w:szCs w:val="24"/>
        </w:rPr>
        <w:t>- ADS</w:t>
      </w:r>
      <w:r w:rsidR="00970626">
        <w:rPr>
          <w:sz w:val="24"/>
          <w:szCs w:val="24"/>
        </w:rPr>
        <w:t>,</w:t>
      </w:r>
      <w:r w:rsidRPr="006C3DB0">
        <w:rPr>
          <w:sz w:val="24"/>
          <w:szCs w:val="24"/>
        </w:rPr>
        <w:t>- Das Dopamin-System</w:t>
      </w:r>
      <w:r w:rsidR="00970626">
        <w:rPr>
          <w:sz w:val="24"/>
          <w:szCs w:val="24"/>
        </w:rPr>
        <w:t>,</w:t>
      </w:r>
      <w:r w:rsidRPr="006C3DB0">
        <w:rPr>
          <w:sz w:val="24"/>
          <w:szCs w:val="24"/>
        </w:rPr>
        <w:t>- Angst und Depression</w:t>
      </w:r>
    </w:p>
    <w:p w:rsidR="00F07B9B" w:rsidRPr="006C3DB0" w:rsidRDefault="00F07B9B" w:rsidP="00970626">
      <w:pPr>
        <w:jc w:val="center"/>
        <w:rPr>
          <w:sz w:val="24"/>
          <w:szCs w:val="24"/>
        </w:rPr>
      </w:pPr>
      <w:r w:rsidRPr="006C3DB0">
        <w:rPr>
          <w:sz w:val="24"/>
          <w:szCs w:val="24"/>
        </w:rPr>
        <w:t>- Das Noradrenalin-System</w:t>
      </w:r>
      <w:r w:rsidR="00970626">
        <w:rPr>
          <w:sz w:val="24"/>
          <w:szCs w:val="24"/>
        </w:rPr>
        <w:t>,</w:t>
      </w:r>
      <w:r w:rsidRPr="006C3DB0">
        <w:rPr>
          <w:sz w:val="24"/>
          <w:szCs w:val="24"/>
        </w:rPr>
        <w:t>- Das Cortisol-System</w:t>
      </w:r>
      <w:r w:rsidR="00970626">
        <w:rPr>
          <w:sz w:val="24"/>
          <w:szCs w:val="24"/>
        </w:rPr>
        <w:t>,</w:t>
      </w:r>
      <w:r w:rsidRPr="006C3DB0">
        <w:rPr>
          <w:sz w:val="24"/>
          <w:szCs w:val="24"/>
        </w:rPr>
        <w:t>- Wirkungsmechanismen von Psychopharmaka</w:t>
      </w:r>
    </w:p>
    <w:p w:rsidR="00F07B9B" w:rsidRPr="006C3DB0" w:rsidRDefault="00F07B9B" w:rsidP="00970626">
      <w:pPr>
        <w:jc w:val="center"/>
        <w:rPr>
          <w:sz w:val="24"/>
          <w:szCs w:val="24"/>
        </w:rPr>
      </w:pPr>
      <w:r w:rsidRPr="006C3DB0">
        <w:rPr>
          <w:sz w:val="24"/>
          <w:szCs w:val="24"/>
        </w:rPr>
        <w:t>- Die Entwicklung von emotionaler Stabilität.</w:t>
      </w:r>
    </w:p>
    <w:p w:rsidR="00F07B9B" w:rsidRDefault="00F07B9B" w:rsidP="00970626">
      <w:pPr>
        <w:jc w:val="center"/>
        <w:rPr>
          <w:sz w:val="24"/>
          <w:szCs w:val="24"/>
        </w:rPr>
      </w:pPr>
      <w:r w:rsidRPr="006C3DB0">
        <w:rPr>
          <w:sz w:val="24"/>
          <w:szCs w:val="24"/>
        </w:rPr>
        <w:t xml:space="preserve">3 </w:t>
      </w:r>
      <w:proofErr w:type="gramStart"/>
      <w:r w:rsidRPr="006C3DB0">
        <w:rPr>
          <w:sz w:val="24"/>
          <w:szCs w:val="24"/>
        </w:rPr>
        <w:t>DVDs</w:t>
      </w:r>
      <w:r w:rsidR="00970626">
        <w:rPr>
          <w:sz w:val="24"/>
          <w:szCs w:val="24"/>
        </w:rPr>
        <w:t xml:space="preserve"> ,</w:t>
      </w:r>
      <w:proofErr w:type="gramEnd"/>
      <w:r w:rsidR="00970626">
        <w:rPr>
          <w:sz w:val="24"/>
          <w:szCs w:val="24"/>
        </w:rPr>
        <w:t xml:space="preserve">  </w:t>
      </w:r>
      <w:r w:rsidRPr="006C3DB0">
        <w:rPr>
          <w:sz w:val="24"/>
          <w:szCs w:val="24"/>
        </w:rPr>
        <w:t>Spieldauer: 455 Minuten</w:t>
      </w:r>
      <w:r w:rsidR="00970626">
        <w:rPr>
          <w:sz w:val="24"/>
          <w:szCs w:val="24"/>
        </w:rPr>
        <w:t xml:space="preserve">, </w:t>
      </w:r>
      <w:r w:rsidRPr="006C3DB0">
        <w:rPr>
          <w:sz w:val="24"/>
          <w:szCs w:val="24"/>
        </w:rPr>
        <w:t xml:space="preserve">Format: </w:t>
      </w:r>
      <w:proofErr w:type="spellStart"/>
      <w:r w:rsidRPr="006C3DB0">
        <w:rPr>
          <w:sz w:val="24"/>
          <w:szCs w:val="24"/>
        </w:rPr>
        <w:t>mkv</w:t>
      </w:r>
      <w:proofErr w:type="spellEnd"/>
      <w:r w:rsidR="00970626">
        <w:rPr>
          <w:sz w:val="24"/>
          <w:szCs w:val="24"/>
        </w:rPr>
        <w:t xml:space="preserve"> ,</w:t>
      </w:r>
      <w:r w:rsidRPr="006C3DB0">
        <w:rPr>
          <w:sz w:val="24"/>
          <w:szCs w:val="24"/>
        </w:rPr>
        <w:t>Größe: ca. 3,5 GB</w:t>
      </w:r>
    </w:p>
    <w:p w:rsidR="0055734B" w:rsidRPr="009631E1" w:rsidRDefault="0055734B" w:rsidP="00970626">
      <w:pPr>
        <w:jc w:val="center"/>
        <w:rPr>
          <w:b/>
          <w:color w:val="0070C0"/>
          <w:sz w:val="24"/>
          <w:szCs w:val="24"/>
        </w:rPr>
      </w:pPr>
      <w:proofErr w:type="spellStart"/>
      <w:r>
        <w:rPr>
          <w:rFonts w:ascii="Arial" w:hAnsi="Arial" w:cs="Arial"/>
          <w:color w:val="FFFFFF"/>
          <w:sz w:val="45"/>
          <w:szCs w:val="45"/>
          <w:shd w:val="clear" w:color="auto" w:fill="388CCC"/>
        </w:rPr>
        <w:t>NitroFlare</w:t>
      </w:r>
      <w:proofErr w:type="spellEnd"/>
    </w:p>
    <w:p w:rsidR="006C3DB0" w:rsidRDefault="00150D69" w:rsidP="00970626">
      <w:pPr>
        <w:pBdr>
          <w:bottom w:val="single" w:sz="6" w:space="1" w:color="auto"/>
        </w:pBdr>
        <w:jc w:val="center"/>
        <w:rPr>
          <w:b/>
          <w:sz w:val="32"/>
          <w:szCs w:val="32"/>
        </w:rPr>
      </w:pPr>
      <w:hyperlink r:id="rId19" w:history="1">
        <w:r w:rsidR="00970626" w:rsidRPr="00A20FDD">
          <w:rPr>
            <w:rStyle w:val="Hyperlink"/>
            <w:b/>
            <w:sz w:val="32"/>
            <w:szCs w:val="32"/>
          </w:rPr>
          <w:t>https://safelinking.net/XFY2WZQ</w:t>
        </w:r>
      </w:hyperlink>
    </w:p>
    <w:p w:rsidR="00970626" w:rsidRPr="00970626" w:rsidRDefault="00150D69" w:rsidP="00970626">
      <w:pPr>
        <w:pBdr>
          <w:bottom w:val="single" w:sz="6" w:space="1" w:color="auto"/>
        </w:pBdr>
        <w:jc w:val="center"/>
        <w:rPr>
          <w:b/>
          <w:sz w:val="24"/>
          <w:szCs w:val="24"/>
        </w:rPr>
      </w:pPr>
      <w:hyperlink r:id="rId20" w:history="1">
        <w:r w:rsidR="00970626" w:rsidRPr="00970626">
          <w:rPr>
            <w:rStyle w:val="Hyperlink"/>
            <w:b/>
            <w:sz w:val="24"/>
            <w:szCs w:val="24"/>
          </w:rPr>
          <w:t>https://www.keeplinks.org/p95/5e34416ba1010</w:t>
        </w:r>
      </w:hyperlink>
    </w:p>
    <w:p w:rsidR="006C3DB0" w:rsidRDefault="006C3DB0" w:rsidP="00F07B9B"/>
    <w:p w:rsidR="006C3DB0" w:rsidRPr="006C3DB0" w:rsidRDefault="006C3DB0" w:rsidP="00970626">
      <w:pPr>
        <w:jc w:val="center"/>
        <w:rPr>
          <w:b/>
          <w:sz w:val="24"/>
          <w:szCs w:val="24"/>
        </w:rPr>
      </w:pPr>
      <w:r w:rsidRPr="006C3DB0">
        <w:rPr>
          <w:b/>
          <w:sz w:val="24"/>
          <w:szCs w:val="24"/>
        </w:rPr>
        <w:t>Manfred Spitzer - Di­gi­ta­le De­menz... und wie man sich dagegen wappnen kann</w:t>
      </w:r>
    </w:p>
    <w:p w:rsidR="006C3DB0" w:rsidRPr="006C3DB0" w:rsidRDefault="006C3DB0" w:rsidP="00970626">
      <w:pPr>
        <w:jc w:val="center"/>
        <w:rPr>
          <w:b/>
          <w:sz w:val="24"/>
          <w:szCs w:val="24"/>
        </w:rPr>
      </w:pPr>
      <w:r w:rsidRPr="006C3DB0">
        <w:rPr>
          <w:b/>
          <w:sz w:val="24"/>
          <w:szCs w:val="24"/>
        </w:rPr>
        <w:t>Vortrag, gehalten auf der Kantonalkonferenz der Schaffhauser Lehrerinnen und Lehrer, August 2012.</w:t>
      </w:r>
    </w:p>
    <w:p w:rsidR="006C3DB0" w:rsidRPr="006C3DB0" w:rsidRDefault="006C3DB0" w:rsidP="00970626">
      <w:pPr>
        <w:jc w:val="center"/>
        <w:rPr>
          <w:sz w:val="24"/>
          <w:szCs w:val="24"/>
        </w:rPr>
      </w:pPr>
      <w:r w:rsidRPr="006C3DB0">
        <w:rPr>
          <w:sz w:val="24"/>
          <w:szCs w:val="24"/>
        </w:rPr>
        <w:t>Mit seiner Buchpublikation »Digitale Demenz« hat Manfred Spitzer einen Nerv der Zeit getroffen. Denn die Verunsicherung bei Eltern und Lehrern ist groß: Sollen sie die Medienkompetenz ihrer Kinder fördern oder den Gebrauch von Internet, Computerspielen und sozialen Netzwerken einschränken oder gar verbieten?</w:t>
      </w:r>
    </w:p>
    <w:p w:rsidR="006C3DB0" w:rsidRPr="006C3DB0" w:rsidRDefault="006C3DB0" w:rsidP="00970626">
      <w:pPr>
        <w:jc w:val="center"/>
        <w:rPr>
          <w:sz w:val="24"/>
          <w:szCs w:val="24"/>
        </w:rPr>
      </w:pPr>
      <w:r w:rsidRPr="006C3DB0">
        <w:rPr>
          <w:sz w:val="24"/>
          <w:szCs w:val="24"/>
        </w:rPr>
        <w:t xml:space="preserve">Der Neurobiologe Manfred Spitzer zählt zu denjenigen, die in der kontrovers geführten Debatte eindeutig Stellung beziehen und vor den immensen Gefahren digitaler Medien warnen: Laptops in der Kita, Computerspiele im Kinderzimmer, Multitasking und </w:t>
      </w:r>
      <w:proofErr w:type="spellStart"/>
      <w:r w:rsidRPr="006C3DB0">
        <w:rPr>
          <w:sz w:val="24"/>
          <w:szCs w:val="24"/>
        </w:rPr>
        <w:t>googeln</w:t>
      </w:r>
      <w:proofErr w:type="spellEnd"/>
      <w:r w:rsidRPr="006C3DB0">
        <w:rPr>
          <w:sz w:val="24"/>
          <w:szCs w:val="24"/>
        </w:rPr>
        <w:t xml:space="preserve"> all </w:t>
      </w:r>
      <w:r w:rsidRPr="006C3DB0">
        <w:rPr>
          <w:sz w:val="24"/>
          <w:szCs w:val="24"/>
        </w:rPr>
        <w:lastRenderedPageBreak/>
        <w:t>das schädigt das kindliche Gehirn nachhaltig und vermindert die Lernfähigkeit drastisch. Die Folgen sind Lese- und Aufmerksamkeitsstörungen, Übergewicht und Suchtanfälligkeit, Gewaltbereitschaft und Kontrollverlust.</w:t>
      </w:r>
    </w:p>
    <w:p w:rsidR="006C3DB0" w:rsidRPr="006C3DB0" w:rsidRDefault="006C3DB0" w:rsidP="00970626">
      <w:pPr>
        <w:jc w:val="center"/>
        <w:rPr>
          <w:sz w:val="24"/>
          <w:szCs w:val="24"/>
        </w:rPr>
      </w:pPr>
      <w:r w:rsidRPr="006C3DB0">
        <w:rPr>
          <w:sz w:val="24"/>
          <w:szCs w:val="24"/>
        </w:rPr>
        <w:t xml:space="preserve">Warum das so ist, und was Eltern und Lehrer dagegen tun können, stellt Spitzer anhand eindrucksvoller Forschungsergebnisse dar. Er </w:t>
      </w:r>
      <w:proofErr w:type="spellStart"/>
      <w:r w:rsidRPr="006C3DB0">
        <w:rPr>
          <w:sz w:val="24"/>
          <w:szCs w:val="24"/>
        </w:rPr>
        <w:t>erläuert</w:t>
      </w:r>
      <w:proofErr w:type="spellEnd"/>
      <w:r w:rsidRPr="006C3DB0">
        <w:rPr>
          <w:sz w:val="24"/>
          <w:szCs w:val="24"/>
        </w:rPr>
        <w:t xml:space="preserve"> die Grundlagen des Lernens und der Gehirnentwicklung, vor deren Hintergrund das Gefahrenpotenzial der digitalen Medien erst verständlich wird. Sein Vortrag wirft einen kritischen Blick auf den Medien-Hype und auch auf die Fehlinformation der Bildungspolitiker.</w:t>
      </w:r>
    </w:p>
    <w:p w:rsidR="006C3DB0" w:rsidRPr="006C3DB0" w:rsidRDefault="006C3DB0" w:rsidP="00970626">
      <w:pPr>
        <w:jc w:val="center"/>
        <w:rPr>
          <w:sz w:val="24"/>
          <w:szCs w:val="24"/>
        </w:rPr>
      </w:pPr>
      <w:r w:rsidRPr="006C3DB0">
        <w:rPr>
          <w:sz w:val="24"/>
          <w:szCs w:val="24"/>
        </w:rPr>
        <w:t xml:space="preserve">Prof. Dr. Dr. Manfred Spitzer, geboren 1958, leitet die Psychiatrische Universitätsklinik in Ulm und das Transferzentrum für Neurowissenschaften und Lernen. Auf </w:t>
      </w:r>
      <w:proofErr w:type="spellStart"/>
      <w:r w:rsidRPr="006C3DB0">
        <w:rPr>
          <w:sz w:val="24"/>
          <w:szCs w:val="24"/>
        </w:rPr>
        <w:t>BRalpha</w:t>
      </w:r>
      <w:proofErr w:type="spellEnd"/>
      <w:r w:rsidRPr="006C3DB0">
        <w:rPr>
          <w:sz w:val="24"/>
          <w:szCs w:val="24"/>
        </w:rPr>
        <w:t xml:space="preserve"> moderiert er die TV-Reihe »Geist &amp; Gehirn«.</w:t>
      </w:r>
    </w:p>
    <w:p w:rsidR="006C3DB0" w:rsidRDefault="006C3DB0" w:rsidP="00970626">
      <w:pPr>
        <w:jc w:val="center"/>
        <w:rPr>
          <w:sz w:val="24"/>
          <w:szCs w:val="24"/>
        </w:rPr>
      </w:pPr>
      <w:r w:rsidRPr="006C3DB0">
        <w:rPr>
          <w:sz w:val="24"/>
          <w:szCs w:val="24"/>
        </w:rPr>
        <w:t>Spieldauer: 107 Minuten</w:t>
      </w:r>
      <w:r w:rsidR="000F2ABA">
        <w:rPr>
          <w:sz w:val="24"/>
          <w:szCs w:val="24"/>
        </w:rPr>
        <w:t xml:space="preserve"> </w:t>
      </w:r>
      <w:r w:rsidRPr="006C3DB0">
        <w:rPr>
          <w:sz w:val="24"/>
          <w:szCs w:val="24"/>
        </w:rPr>
        <w:t xml:space="preserve">Format: </w:t>
      </w:r>
      <w:proofErr w:type="spellStart"/>
      <w:r w:rsidRPr="006C3DB0">
        <w:rPr>
          <w:sz w:val="24"/>
          <w:szCs w:val="24"/>
        </w:rPr>
        <w:t>mkv</w:t>
      </w:r>
      <w:proofErr w:type="spellEnd"/>
      <w:r w:rsidR="000F2ABA">
        <w:rPr>
          <w:sz w:val="24"/>
          <w:szCs w:val="24"/>
        </w:rPr>
        <w:t xml:space="preserve">  </w:t>
      </w:r>
      <w:r w:rsidRPr="006C3DB0">
        <w:rPr>
          <w:sz w:val="24"/>
          <w:szCs w:val="24"/>
        </w:rPr>
        <w:t>Größe: ca. 1,5 GB</w:t>
      </w:r>
    </w:p>
    <w:p w:rsidR="0055734B" w:rsidRDefault="0055734B" w:rsidP="00970626">
      <w:pPr>
        <w:jc w:val="center"/>
        <w:rPr>
          <w:rFonts w:ascii="Arial" w:hAnsi="Arial" w:cs="Arial"/>
          <w:color w:val="FFFFFF"/>
          <w:sz w:val="45"/>
          <w:szCs w:val="45"/>
          <w:shd w:val="clear" w:color="auto" w:fill="388CCC"/>
        </w:rPr>
      </w:pPr>
      <w:proofErr w:type="spellStart"/>
      <w:r>
        <w:rPr>
          <w:rFonts w:ascii="Arial" w:hAnsi="Arial" w:cs="Arial"/>
          <w:color w:val="FFFFFF"/>
          <w:sz w:val="45"/>
          <w:szCs w:val="45"/>
          <w:shd w:val="clear" w:color="auto" w:fill="388CCC"/>
        </w:rPr>
        <w:t>NitroFlare</w:t>
      </w:r>
      <w:proofErr w:type="spellEnd"/>
    </w:p>
    <w:p w:rsidR="006B1D8C" w:rsidRDefault="00150D69" w:rsidP="00970626">
      <w:pPr>
        <w:jc w:val="center"/>
        <w:rPr>
          <w:b/>
          <w:color w:val="0070C0"/>
          <w:sz w:val="24"/>
          <w:szCs w:val="24"/>
        </w:rPr>
      </w:pPr>
      <w:hyperlink r:id="rId21" w:history="1">
        <w:r w:rsidR="00970626" w:rsidRPr="00A20FDD">
          <w:rPr>
            <w:rStyle w:val="Hyperlink"/>
            <w:b/>
            <w:sz w:val="24"/>
            <w:szCs w:val="24"/>
          </w:rPr>
          <w:t>https://safelinking.net/LFCtHFW</w:t>
        </w:r>
      </w:hyperlink>
    </w:p>
    <w:p w:rsidR="006B1D8C" w:rsidRPr="009631E1" w:rsidRDefault="00150D69" w:rsidP="00970626">
      <w:pPr>
        <w:jc w:val="center"/>
        <w:rPr>
          <w:b/>
          <w:color w:val="0070C0"/>
          <w:sz w:val="24"/>
          <w:szCs w:val="24"/>
        </w:rPr>
      </w:pPr>
      <w:hyperlink r:id="rId22" w:history="1">
        <w:r w:rsidR="006B1D8C">
          <w:rPr>
            <w:rStyle w:val="Hyperlink"/>
          </w:rPr>
          <w:t>https://www.keeplinks.org/p95/5e3434efd8c44</w:t>
        </w:r>
      </w:hyperlink>
    </w:p>
    <w:p w:rsidR="007A0459" w:rsidRDefault="007A0459" w:rsidP="006C3DB0"/>
    <w:p w:rsidR="007A0459" w:rsidRDefault="007A0459" w:rsidP="006C3DB0">
      <w:pPr>
        <w:pBdr>
          <w:bottom w:val="single" w:sz="6" w:space="1" w:color="auto"/>
        </w:pBdr>
      </w:pPr>
    </w:p>
    <w:p w:rsidR="007A0459" w:rsidRDefault="007A0459" w:rsidP="00970626">
      <w:pPr>
        <w:jc w:val="center"/>
      </w:pPr>
    </w:p>
    <w:p w:rsidR="00141EC1" w:rsidRPr="00141EC1" w:rsidRDefault="00141EC1" w:rsidP="00970626">
      <w:pPr>
        <w:jc w:val="center"/>
        <w:rPr>
          <w:b/>
          <w:sz w:val="24"/>
          <w:szCs w:val="24"/>
        </w:rPr>
      </w:pPr>
      <w:r w:rsidRPr="00141EC1">
        <w:rPr>
          <w:b/>
          <w:sz w:val="24"/>
          <w:szCs w:val="24"/>
        </w:rPr>
        <w:t>Gunther Schmidt - Die Kraft von Imaginationen und Visionen - Symposium MEIHEI</w:t>
      </w:r>
    </w:p>
    <w:p w:rsidR="00141EC1" w:rsidRDefault="00141EC1" w:rsidP="00970626">
      <w:pPr>
        <w:jc w:val="center"/>
      </w:pPr>
    </w:p>
    <w:p w:rsidR="00141EC1" w:rsidRDefault="00141EC1" w:rsidP="00970626">
      <w:pPr>
        <w:jc w:val="center"/>
      </w:pPr>
      <w:r>
        <w:t>Die Kraft von Imaginationen und Visionen</w:t>
      </w:r>
    </w:p>
    <w:p w:rsidR="00141EC1" w:rsidRDefault="00141EC1" w:rsidP="00970626">
      <w:pPr>
        <w:jc w:val="center"/>
      </w:pPr>
      <w:r>
        <w:t>Symposium des Milton-Erickson-Institut Heidelberg 27. - 29. September 2012</w:t>
      </w:r>
    </w:p>
    <w:p w:rsidR="00141EC1" w:rsidRDefault="00141EC1" w:rsidP="00970626">
      <w:pPr>
        <w:jc w:val="center"/>
      </w:pPr>
      <w:r>
        <w:t>Gunther Schmidt Vortrag und Workshop</w:t>
      </w:r>
    </w:p>
    <w:p w:rsidR="00141EC1" w:rsidRDefault="00141EC1" w:rsidP="00970626">
      <w:pPr>
        <w:jc w:val="center"/>
      </w:pPr>
      <w:r>
        <w:t>Die Klugheit unserer archaischen Bilderwelten im systemischen Raum und ihre</w:t>
      </w:r>
    </w:p>
    <w:p w:rsidR="00141EC1" w:rsidRDefault="00141EC1" w:rsidP="00970626">
      <w:pPr>
        <w:jc w:val="center"/>
      </w:pPr>
      <w:r>
        <w:t>Nutzung für die Transformation von Symptom-Trancen in Lösungserleben - Vortrag</w:t>
      </w:r>
    </w:p>
    <w:p w:rsidR="00141EC1" w:rsidRDefault="00141EC1" w:rsidP="00970626">
      <w:pPr>
        <w:jc w:val="center"/>
      </w:pPr>
      <w:r>
        <w:t>Imaginationen und die Gestaltung von Visionen – mit allen Sinnesbereichen- sind die wirksamsten</w:t>
      </w:r>
    </w:p>
    <w:p w:rsidR="00141EC1" w:rsidRDefault="00141EC1" w:rsidP="00970626">
      <w:pPr>
        <w:jc w:val="center"/>
      </w:pPr>
      <w:r>
        <w:t>Mittel, um optimale Synergie von unwillkürlichen (oft auch unbewussten) Kompetenzen und</w:t>
      </w:r>
    </w:p>
    <w:p w:rsidR="00141EC1" w:rsidRDefault="00141EC1" w:rsidP="00970626">
      <w:pPr>
        <w:jc w:val="center"/>
      </w:pPr>
      <w:r>
        <w:t>kognitiven zu bewirken und kraftvolles Lösungs-Erleben, Heilungsprozesse, Sinn-Entwicklung und</w:t>
      </w:r>
    </w:p>
    <w:p w:rsidR="00141EC1" w:rsidRDefault="00141EC1" w:rsidP="00970626">
      <w:pPr>
        <w:jc w:val="center"/>
      </w:pPr>
      <w:r>
        <w:t>effektive Zukunfts-und Ziel- Planung zu gestalten. Sie bieten auch viele Chancen, Leidvolles/ Probleme mit einer Sinn stiftenden und würdigenden Perspektive zu beleuchten und nutzbarer zu machen für eine erfüllende Entwicklung von Individuen und Beziehungssystemen.</w:t>
      </w:r>
    </w:p>
    <w:p w:rsidR="00141EC1" w:rsidRDefault="00141EC1" w:rsidP="00970626">
      <w:pPr>
        <w:jc w:val="center"/>
      </w:pPr>
      <w:r>
        <w:t>In unserem Symposium werden theoretische und besonders auch viele unterschiedliche praktische</w:t>
      </w:r>
    </w:p>
    <w:p w:rsidR="00141EC1" w:rsidRDefault="00141EC1" w:rsidP="00970626">
      <w:pPr>
        <w:jc w:val="center"/>
      </w:pPr>
      <w:r>
        <w:t>Zugänge zu diesem so überaus wertvollen Bereich vermittelt.</w:t>
      </w:r>
    </w:p>
    <w:p w:rsidR="00141EC1" w:rsidRDefault="00141EC1" w:rsidP="00970626">
      <w:pPr>
        <w:jc w:val="center"/>
      </w:pPr>
      <w:r>
        <w:lastRenderedPageBreak/>
        <w:t xml:space="preserve">Workshop: Geborgen im Ungewissen - imaginative Reisen in Lösungszeiten und Visionsgestaltungen aus der inneren Welt als Leuchttürme für erfüllende </w:t>
      </w:r>
      <w:proofErr w:type="spellStart"/>
      <w:r>
        <w:t>Zukünfte</w:t>
      </w:r>
      <w:proofErr w:type="spellEnd"/>
    </w:p>
    <w:p w:rsidR="00141EC1" w:rsidRDefault="00141EC1" w:rsidP="00970626">
      <w:pPr>
        <w:jc w:val="center"/>
      </w:pPr>
      <w:r>
        <w:t xml:space="preserve">Dauer: 03:28:22 | Größe 1 GB | Format: </w:t>
      </w:r>
      <w:proofErr w:type="spellStart"/>
      <w:r>
        <w:t>avi</w:t>
      </w:r>
      <w:proofErr w:type="spellEnd"/>
      <w:r>
        <w:t>/</w:t>
      </w:r>
      <w:proofErr w:type="spellStart"/>
      <w:r>
        <w:t>Xvid</w:t>
      </w:r>
      <w:proofErr w:type="spellEnd"/>
    </w:p>
    <w:p w:rsidR="0055734B" w:rsidRPr="009631E1" w:rsidRDefault="0055734B" w:rsidP="00970626">
      <w:pPr>
        <w:jc w:val="center"/>
        <w:rPr>
          <w:b/>
          <w:color w:val="0070C0"/>
          <w:sz w:val="24"/>
          <w:szCs w:val="24"/>
        </w:rPr>
      </w:pPr>
      <w:proofErr w:type="spellStart"/>
      <w:r>
        <w:rPr>
          <w:rFonts w:ascii="Arial" w:hAnsi="Arial" w:cs="Arial"/>
          <w:color w:val="FFFFFF"/>
          <w:sz w:val="45"/>
          <w:szCs w:val="45"/>
          <w:shd w:val="clear" w:color="auto" w:fill="388CCC"/>
        </w:rPr>
        <w:t>NitroFlare</w:t>
      </w:r>
      <w:proofErr w:type="spellEnd"/>
    </w:p>
    <w:p w:rsidR="00FE527A" w:rsidRDefault="00150D69" w:rsidP="00970626">
      <w:pPr>
        <w:jc w:val="center"/>
        <w:rPr>
          <w:b/>
          <w:sz w:val="28"/>
          <w:szCs w:val="28"/>
        </w:rPr>
      </w:pPr>
      <w:hyperlink r:id="rId23" w:history="1">
        <w:r w:rsidR="00FE527A" w:rsidRPr="00A20FDD">
          <w:rPr>
            <w:rStyle w:val="Hyperlink"/>
            <w:b/>
            <w:sz w:val="28"/>
            <w:szCs w:val="28"/>
          </w:rPr>
          <w:t>https://safelinking.net/Ny8HXGK</w:t>
        </w:r>
      </w:hyperlink>
    </w:p>
    <w:p w:rsidR="00FE527A" w:rsidRDefault="00150D69" w:rsidP="00970626">
      <w:pPr>
        <w:jc w:val="center"/>
        <w:rPr>
          <w:b/>
          <w:sz w:val="24"/>
          <w:szCs w:val="24"/>
        </w:rPr>
      </w:pPr>
      <w:hyperlink r:id="rId24" w:history="1">
        <w:r w:rsidR="00FE527A" w:rsidRPr="00FE527A">
          <w:rPr>
            <w:rStyle w:val="Hyperlink"/>
            <w:b/>
            <w:sz w:val="24"/>
            <w:szCs w:val="24"/>
          </w:rPr>
          <w:t>https://www.keeplinks.org/p95/5de96009645cb</w:t>
        </w:r>
      </w:hyperlink>
    </w:p>
    <w:p w:rsidR="00970626" w:rsidRPr="00970626" w:rsidRDefault="00970626" w:rsidP="00970626">
      <w:pPr>
        <w:jc w:val="center"/>
        <w:rPr>
          <w:b/>
          <w:color w:val="385623" w:themeColor="accent6" w:themeShade="80"/>
          <w:sz w:val="32"/>
          <w:szCs w:val="32"/>
        </w:rPr>
      </w:pPr>
      <w:r w:rsidRPr="00970626">
        <w:rPr>
          <w:b/>
          <w:color w:val="385623" w:themeColor="accent6" w:themeShade="80"/>
          <w:sz w:val="32"/>
          <w:szCs w:val="32"/>
        </w:rPr>
        <w:t>*******************************************</w:t>
      </w:r>
    </w:p>
    <w:p w:rsidR="00141EC1" w:rsidRPr="00970626" w:rsidRDefault="00141EC1" w:rsidP="00141EC1">
      <w:pPr>
        <w:jc w:val="center"/>
        <w:rPr>
          <w:b/>
          <w:sz w:val="28"/>
          <w:szCs w:val="28"/>
        </w:rPr>
      </w:pPr>
      <w:r w:rsidRPr="00970626">
        <w:rPr>
          <w:b/>
          <w:sz w:val="28"/>
          <w:szCs w:val="28"/>
        </w:rPr>
        <w:t>Julius Kuhl - Die Kraft von Imaginationen und Visionen - Symposium MEIHEI</w:t>
      </w:r>
    </w:p>
    <w:p w:rsidR="00141EC1" w:rsidRDefault="00141EC1" w:rsidP="00141EC1">
      <w:pPr>
        <w:jc w:val="center"/>
      </w:pPr>
      <w:r>
        <w:t>Die Kraft von Imaginationen und Visionen</w:t>
      </w:r>
    </w:p>
    <w:p w:rsidR="00141EC1" w:rsidRDefault="00141EC1" w:rsidP="00141EC1">
      <w:pPr>
        <w:jc w:val="center"/>
      </w:pPr>
      <w:r>
        <w:t xml:space="preserve">Symposium des Milton-Erickson-Institut Heidelberg 27. - 29. September 2012 </w:t>
      </w:r>
    </w:p>
    <w:p w:rsidR="00141EC1" w:rsidRDefault="00141EC1" w:rsidP="00141EC1">
      <w:pPr>
        <w:jc w:val="center"/>
      </w:pPr>
      <w:r>
        <w:t xml:space="preserve">Vortrag Julius Kuhl </w:t>
      </w:r>
    </w:p>
    <w:p w:rsidR="00141EC1" w:rsidRDefault="00141EC1" w:rsidP="00141EC1">
      <w:pPr>
        <w:jc w:val="center"/>
      </w:pPr>
      <w:r>
        <w:t>Bilderwelten: Wie funktionieren intelligente Bedürfnisse?</w:t>
      </w:r>
    </w:p>
    <w:p w:rsidR="00141EC1" w:rsidRDefault="00141EC1" w:rsidP="00141EC1">
      <w:pPr>
        <w:jc w:val="center"/>
      </w:pPr>
      <w:r>
        <w:t>Wohlbefinden und Gesundheit hängen maßgeblich davon ab, wie gut es gelingt, die eigenen</w:t>
      </w:r>
    </w:p>
    <w:p w:rsidR="00141EC1" w:rsidRDefault="00141EC1" w:rsidP="00141EC1">
      <w:pPr>
        <w:jc w:val="center"/>
      </w:pPr>
      <w:r>
        <w:t>Bedürfnisse angemessen zu befriedigen. Dazu ist eine enorme Intelligenzleistung erforderlich. Es</w:t>
      </w:r>
    </w:p>
    <w:p w:rsidR="00141EC1" w:rsidRDefault="00141EC1" w:rsidP="00141EC1">
      <w:pPr>
        <w:jc w:val="center"/>
      </w:pPr>
      <w:r>
        <w:t>müssen im richtigen Moment passende Gelegenheiten zur Befriedigung eines aktuellen Bedürfnisses</w:t>
      </w:r>
    </w:p>
    <w:p w:rsidR="00141EC1" w:rsidRDefault="00141EC1" w:rsidP="00141EC1">
      <w:pPr>
        <w:jc w:val="center"/>
      </w:pPr>
      <w:r>
        <w:t>identifiziert werden. Es müssen Handlungen gefunden werden, die kontextangemessene Formen der</w:t>
      </w:r>
    </w:p>
    <w:p w:rsidR="00141EC1" w:rsidRDefault="00141EC1" w:rsidP="00141EC1">
      <w:pPr>
        <w:jc w:val="center"/>
      </w:pPr>
      <w:r>
        <w:t>Befriedigung ermöglichen. Es müssen intra- und interindividuelle Konflikte zwischen unterschiedlichen</w:t>
      </w:r>
    </w:p>
    <w:p w:rsidR="00141EC1" w:rsidRDefault="00141EC1" w:rsidP="00141EC1">
      <w:pPr>
        <w:jc w:val="center"/>
      </w:pPr>
      <w:r>
        <w:t>Bedürfnissen gelöst werden. Es werden motivationspsychologische Forschungsergebnisse dargestellt,</w:t>
      </w:r>
    </w:p>
    <w:p w:rsidR="00141EC1" w:rsidRDefault="00141EC1" w:rsidP="00141EC1">
      <w:pPr>
        <w:jc w:val="center"/>
      </w:pPr>
      <w:r>
        <w:t>die zeigen, wie intelligente Formen der Bedürfnisbefriedigung durch "Bilderwelten" vermittelt</w:t>
      </w:r>
    </w:p>
    <w:p w:rsidR="00141EC1" w:rsidRDefault="00141EC1" w:rsidP="00141EC1">
      <w:pPr>
        <w:jc w:val="center"/>
      </w:pPr>
      <w:r>
        <w:t>werden.</w:t>
      </w:r>
    </w:p>
    <w:p w:rsidR="00141EC1" w:rsidRDefault="00141EC1" w:rsidP="00141EC1">
      <w:pPr>
        <w:jc w:val="center"/>
      </w:pPr>
      <w:r>
        <w:t xml:space="preserve">Dauer: 01:00:22 | Größe 208 MB | Format: </w:t>
      </w:r>
      <w:proofErr w:type="spellStart"/>
      <w:r>
        <w:t>avi</w:t>
      </w:r>
      <w:proofErr w:type="spellEnd"/>
      <w:r>
        <w:t>/</w:t>
      </w:r>
      <w:proofErr w:type="spellStart"/>
      <w:r>
        <w:t>Xvid</w:t>
      </w:r>
      <w:proofErr w:type="spellEnd"/>
    </w:p>
    <w:p w:rsidR="0055734B" w:rsidRPr="009631E1" w:rsidRDefault="0055734B" w:rsidP="00970626">
      <w:pPr>
        <w:jc w:val="center"/>
        <w:rPr>
          <w:b/>
          <w:color w:val="0070C0"/>
          <w:sz w:val="24"/>
          <w:szCs w:val="24"/>
        </w:rPr>
      </w:pPr>
      <w:proofErr w:type="spellStart"/>
      <w:r>
        <w:rPr>
          <w:rFonts w:ascii="Arial" w:hAnsi="Arial" w:cs="Arial"/>
          <w:color w:val="FFFFFF"/>
          <w:sz w:val="45"/>
          <w:szCs w:val="45"/>
          <w:shd w:val="clear" w:color="auto" w:fill="388CCC"/>
        </w:rPr>
        <w:t>NitroFlare</w:t>
      </w:r>
      <w:proofErr w:type="spellEnd"/>
    </w:p>
    <w:p w:rsidR="00FE527A" w:rsidRDefault="00150D69" w:rsidP="00970626">
      <w:pPr>
        <w:jc w:val="center"/>
        <w:rPr>
          <w:b/>
          <w:sz w:val="28"/>
          <w:szCs w:val="28"/>
        </w:rPr>
      </w:pPr>
      <w:hyperlink r:id="rId25" w:history="1">
        <w:r w:rsidR="00FE527A" w:rsidRPr="00A20FDD">
          <w:rPr>
            <w:rStyle w:val="Hyperlink"/>
            <w:b/>
            <w:sz w:val="28"/>
            <w:szCs w:val="28"/>
          </w:rPr>
          <w:t>http://safelinking.net/mlEC9aN</w:t>
        </w:r>
      </w:hyperlink>
    </w:p>
    <w:p w:rsidR="00FE527A" w:rsidRPr="00FE527A" w:rsidRDefault="00150D69" w:rsidP="00970626">
      <w:pPr>
        <w:jc w:val="center"/>
        <w:rPr>
          <w:b/>
          <w:sz w:val="24"/>
          <w:szCs w:val="24"/>
        </w:rPr>
      </w:pPr>
      <w:hyperlink r:id="rId26" w:history="1">
        <w:r w:rsidR="00FE527A" w:rsidRPr="00FE527A">
          <w:rPr>
            <w:rStyle w:val="Hyperlink"/>
            <w:b/>
            <w:sz w:val="24"/>
            <w:szCs w:val="24"/>
          </w:rPr>
          <w:t>https://www.keeplinks.org/p95/5e343148e4c62</w:t>
        </w:r>
      </w:hyperlink>
    </w:p>
    <w:p w:rsidR="00141EC1" w:rsidRDefault="00141EC1" w:rsidP="00141EC1">
      <w:pPr>
        <w:jc w:val="center"/>
      </w:pPr>
      <w:r>
        <w:t>----------------------------------------------------------------------------------------------------------------------------------------------------------------------------------------------------------------------------------------------------------------------------------------------------------------------------------------------------------------------------------------------------------------</w:t>
      </w:r>
    </w:p>
    <w:p w:rsidR="00141EC1" w:rsidRPr="00970626" w:rsidRDefault="00141EC1" w:rsidP="00141EC1">
      <w:pPr>
        <w:jc w:val="center"/>
        <w:rPr>
          <w:b/>
          <w:sz w:val="28"/>
          <w:szCs w:val="28"/>
        </w:rPr>
      </w:pPr>
      <w:r w:rsidRPr="00970626">
        <w:rPr>
          <w:b/>
          <w:sz w:val="28"/>
          <w:szCs w:val="28"/>
        </w:rPr>
        <w:t>Maja Storch - Die Kraft von Imaginationen und Visionen - Symposium MEIHEI</w:t>
      </w:r>
    </w:p>
    <w:p w:rsidR="00141EC1" w:rsidRPr="00970626" w:rsidRDefault="00141EC1" w:rsidP="00141EC1">
      <w:pPr>
        <w:jc w:val="center"/>
        <w:rPr>
          <w:b/>
          <w:sz w:val="28"/>
          <w:szCs w:val="28"/>
        </w:rPr>
      </w:pPr>
      <w:r w:rsidRPr="00970626">
        <w:rPr>
          <w:b/>
          <w:sz w:val="28"/>
          <w:szCs w:val="28"/>
        </w:rPr>
        <w:t>Die Kraft von Imaginationen und Visionen</w:t>
      </w:r>
    </w:p>
    <w:p w:rsidR="00141EC1" w:rsidRDefault="00141EC1" w:rsidP="00141EC1">
      <w:pPr>
        <w:jc w:val="center"/>
      </w:pPr>
      <w:r>
        <w:t>Symposium des Milton-Erickson-Institut Heidelberg 27. - 29. September 2012</w:t>
      </w:r>
    </w:p>
    <w:p w:rsidR="00141EC1" w:rsidRDefault="00141EC1" w:rsidP="00141EC1">
      <w:pPr>
        <w:jc w:val="center"/>
      </w:pPr>
      <w:r>
        <w:lastRenderedPageBreak/>
        <w:t>Dr. Maja Storch Vortrag</w:t>
      </w:r>
    </w:p>
    <w:p w:rsidR="00141EC1" w:rsidRDefault="00141EC1" w:rsidP="00141EC1">
      <w:pPr>
        <w:jc w:val="center"/>
      </w:pPr>
      <w:r>
        <w:t xml:space="preserve">Wunschbilder, die mich motivieren - Die ZRM Wunschelemente-Technik und selbstgenerierte Ressourcenbilder </w:t>
      </w:r>
    </w:p>
    <w:p w:rsidR="00141EC1" w:rsidRDefault="00141EC1" w:rsidP="00141EC1">
      <w:pPr>
        <w:jc w:val="center"/>
      </w:pPr>
      <w:r>
        <w:t>Neue Ergebnisse der Motivationspsychologie zeigen, dass nachhaltige intrinsische Motivation nicht</w:t>
      </w:r>
    </w:p>
    <w:p w:rsidR="00141EC1" w:rsidRDefault="00141EC1" w:rsidP="00141EC1">
      <w:pPr>
        <w:jc w:val="center"/>
      </w:pPr>
      <w:r>
        <w:t>mit konkreten Verhaltenszielen, sondern mit bildhaft formulierten Motto-Zielen erreicht wird. Diesen</w:t>
      </w:r>
    </w:p>
    <w:p w:rsidR="00141EC1" w:rsidRDefault="00141EC1" w:rsidP="00141EC1">
      <w:pPr>
        <w:jc w:val="center"/>
      </w:pPr>
      <w:r>
        <w:t>Zieltypus haben Dr. Maja Storch und Dr. Frank Krause im Rahmen des Zürcher Ressourcen Modells</w:t>
      </w:r>
    </w:p>
    <w:p w:rsidR="00141EC1" w:rsidRDefault="00141EC1" w:rsidP="00141EC1">
      <w:pPr>
        <w:jc w:val="center"/>
      </w:pPr>
      <w:r>
        <w:t>ZRM entwickelt. Motto-Ziele stellen eine unerlässliche motivationale Voraussetzung für</w:t>
      </w:r>
    </w:p>
    <w:p w:rsidR="00141EC1" w:rsidRDefault="00141EC1" w:rsidP="00141EC1">
      <w:pPr>
        <w:jc w:val="center"/>
      </w:pPr>
      <w:r>
        <w:t>zielrealisierendes Handeln dar. Sie erhalten ihre Wirksamkeit durch die Koordination von bewussten</w:t>
      </w:r>
    </w:p>
    <w:p w:rsidR="00141EC1" w:rsidRDefault="00141EC1" w:rsidP="00141EC1">
      <w:pPr>
        <w:jc w:val="center"/>
      </w:pPr>
      <w:r>
        <w:t>Absichten und unbewussten Bedürfnissen. Erreicht wird diese Koordination durch die Arbeit mit</w:t>
      </w:r>
    </w:p>
    <w:p w:rsidR="00141EC1" w:rsidRDefault="00141EC1" w:rsidP="00141EC1">
      <w:pPr>
        <w:jc w:val="center"/>
      </w:pPr>
      <w:r>
        <w:t>inneren Wunschbildern.</w:t>
      </w:r>
    </w:p>
    <w:p w:rsidR="00141EC1" w:rsidRDefault="00141EC1" w:rsidP="00141EC1">
      <w:pPr>
        <w:jc w:val="center"/>
      </w:pPr>
      <w:r>
        <w:t xml:space="preserve">Dauer: 01:10:22 | Größe 280 MB | Format: </w:t>
      </w:r>
      <w:proofErr w:type="spellStart"/>
      <w:r>
        <w:t>avi</w:t>
      </w:r>
      <w:proofErr w:type="spellEnd"/>
      <w:r>
        <w:t>/</w:t>
      </w:r>
      <w:proofErr w:type="spellStart"/>
      <w:r>
        <w:t>Xvid</w:t>
      </w:r>
      <w:proofErr w:type="spellEnd"/>
    </w:p>
    <w:p w:rsidR="00141EC1" w:rsidRDefault="00141EC1" w:rsidP="00141EC1">
      <w:pPr>
        <w:jc w:val="center"/>
      </w:pPr>
    </w:p>
    <w:p w:rsidR="0055734B" w:rsidRPr="009631E1" w:rsidRDefault="0055734B" w:rsidP="00970626">
      <w:pPr>
        <w:jc w:val="center"/>
        <w:rPr>
          <w:b/>
          <w:color w:val="0070C0"/>
          <w:sz w:val="24"/>
          <w:szCs w:val="24"/>
        </w:rPr>
      </w:pPr>
      <w:proofErr w:type="spellStart"/>
      <w:r>
        <w:rPr>
          <w:rFonts w:ascii="Arial" w:hAnsi="Arial" w:cs="Arial"/>
          <w:color w:val="FFFFFF"/>
          <w:sz w:val="45"/>
          <w:szCs w:val="45"/>
          <w:shd w:val="clear" w:color="auto" w:fill="388CCC"/>
        </w:rPr>
        <w:t>NitroFlare</w:t>
      </w:r>
      <w:proofErr w:type="spellEnd"/>
    </w:p>
    <w:p w:rsidR="00B0292B" w:rsidRDefault="00150D69" w:rsidP="00970626">
      <w:pPr>
        <w:jc w:val="center"/>
        <w:rPr>
          <w:b/>
          <w:sz w:val="28"/>
          <w:szCs w:val="28"/>
        </w:rPr>
      </w:pPr>
      <w:hyperlink r:id="rId27" w:history="1">
        <w:r w:rsidR="00FE527A" w:rsidRPr="00A20FDD">
          <w:rPr>
            <w:rStyle w:val="Hyperlink"/>
            <w:b/>
            <w:sz w:val="28"/>
            <w:szCs w:val="28"/>
          </w:rPr>
          <w:t>http://safelinking.net/gPlGqJt</w:t>
        </w:r>
      </w:hyperlink>
    </w:p>
    <w:p w:rsidR="00FE527A" w:rsidRDefault="00150D69" w:rsidP="00970626">
      <w:pPr>
        <w:jc w:val="center"/>
      </w:pPr>
      <w:hyperlink r:id="rId28" w:history="1">
        <w:r w:rsidR="00FE527A">
          <w:rPr>
            <w:rStyle w:val="Hyperlink"/>
          </w:rPr>
          <w:t>https://www.keeplinks.org/p95/5e34310347a6b</w:t>
        </w:r>
      </w:hyperlink>
    </w:p>
    <w:p w:rsidR="00141EC1" w:rsidRDefault="00141EC1" w:rsidP="00141EC1">
      <w:pPr>
        <w:jc w:val="center"/>
      </w:pPr>
      <w:r>
        <w:t>------------------------------------------------------------------------------------------------------------------------------------------------------------------------------------------------------------------------------------------------------------------------------------------------------------------------------------------------------------------------------------------------------------------</w:t>
      </w:r>
    </w:p>
    <w:p w:rsidR="00141EC1" w:rsidRDefault="00141EC1" w:rsidP="00141EC1">
      <w:pPr>
        <w:jc w:val="center"/>
        <w:rPr>
          <w:b/>
          <w:sz w:val="24"/>
          <w:szCs w:val="24"/>
        </w:rPr>
      </w:pPr>
      <w:r w:rsidRPr="00141EC1">
        <w:rPr>
          <w:b/>
          <w:sz w:val="24"/>
          <w:szCs w:val="24"/>
        </w:rPr>
        <w:t>Storch, Maja: Das Geheimnis kluger Entscheidungen</w:t>
      </w:r>
    </w:p>
    <w:p w:rsidR="00141EC1" w:rsidRPr="001F1039" w:rsidRDefault="00141EC1" w:rsidP="00141EC1">
      <w:pPr>
        <w:jc w:val="center"/>
        <w:rPr>
          <w:b/>
          <w:sz w:val="24"/>
          <w:szCs w:val="24"/>
          <w:lang w:val="en-US"/>
        </w:rPr>
      </w:pPr>
      <w:proofErr w:type="spellStart"/>
      <w:r w:rsidRPr="001F1039">
        <w:rPr>
          <w:b/>
          <w:sz w:val="24"/>
          <w:szCs w:val="24"/>
          <w:lang w:val="en-US"/>
        </w:rPr>
        <w:t>Art.Nr</w:t>
      </w:r>
      <w:proofErr w:type="spellEnd"/>
      <w:r w:rsidRPr="001F1039">
        <w:rPr>
          <w:b/>
          <w:sz w:val="24"/>
          <w:szCs w:val="24"/>
          <w:lang w:val="en-US"/>
        </w:rPr>
        <w:t>.: (TI09-V4C/TI09-V4D)</w:t>
      </w:r>
    </w:p>
    <w:p w:rsidR="00141EC1" w:rsidRPr="00141EC1" w:rsidRDefault="00141EC1" w:rsidP="00141EC1">
      <w:pPr>
        <w:jc w:val="center"/>
        <w:rPr>
          <w:b/>
          <w:sz w:val="24"/>
          <w:szCs w:val="24"/>
        </w:rPr>
      </w:pPr>
      <w:r w:rsidRPr="00141EC1">
        <w:rPr>
          <w:b/>
          <w:sz w:val="24"/>
          <w:szCs w:val="24"/>
        </w:rPr>
        <w:t xml:space="preserve">(Kongress: "Dimensionen des Lebens", Kongress des Tiroler </w:t>
      </w:r>
      <w:proofErr w:type="spellStart"/>
      <w:r w:rsidRPr="00141EC1">
        <w:rPr>
          <w:b/>
          <w:sz w:val="24"/>
          <w:szCs w:val="24"/>
        </w:rPr>
        <w:t>Istituts</w:t>
      </w:r>
      <w:proofErr w:type="spellEnd"/>
      <w:r w:rsidRPr="00141EC1">
        <w:rPr>
          <w:b/>
          <w:sz w:val="24"/>
          <w:szCs w:val="24"/>
        </w:rPr>
        <w:t xml:space="preserve"> für Logotherapie, 12. - 14. Juni 2009, Schloss </w:t>
      </w:r>
      <w:proofErr w:type="spellStart"/>
      <w:r w:rsidRPr="00141EC1">
        <w:rPr>
          <w:b/>
          <w:sz w:val="24"/>
          <w:szCs w:val="24"/>
        </w:rPr>
        <w:t>Puchberg</w:t>
      </w:r>
      <w:proofErr w:type="spellEnd"/>
      <w:r w:rsidRPr="00141EC1">
        <w:rPr>
          <w:b/>
          <w:sz w:val="24"/>
          <w:szCs w:val="24"/>
        </w:rPr>
        <w:t>, Wels/Österreich, Vortrag, 70 Min.</w:t>
      </w:r>
      <w:proofErr w:type="gramStart"/>
      <w:r w:rsidRPr="00141EC1">
        <w:rPr>
          <w:b/>
          <w:sz w:val="24"/>
          <w:szCs w:val="24"/>
        </w:rPr>
        <w:t>,  1</w:t>
      </w:r>
      <w:proofErr w:type="gramEnd"/>
      <w:r w:rsidRPr="00141EC1">
        <w:rPr>
          <w:b/>
          <w:sz w:val="24"/>
          <w:szCs w:val="24"/>
        </w:rPr>
        <w:t xml:space="preserve"> DVD)</w:t>
      </w:r>
    </w:p>
    <w:p w:rsidR="0055734B" w:rsidRDefault="0055734B" w:rsidP="00970626">
      <w:pPr>
        <w:jc w:val="center"/>
        <w:rPr>
          <w:rFonts w:ascii="Arial" w:hAnsi="Arial" w:cs="Arial"/>
          <w:color w:val="FFFFFF"/>
          <w:sz w:val="45"/>
          <w:szCs w:val="45"/>
          <w:shd w:val="clear" w:color="auto" w:fill="388CCC"/>
        </w:rPr>
      </w:pPr>
      <w:proofErr w:type="spellStart"/>
      <w:r>
        <w:rPr>
          <w:rFonts w:ascii="Arial" w:hAnsi="Arial" w:cs="Arial"/>
          <w:color w:val="FFFFFF"/>
          <w:sz w:val="45"/>
          <w:szCs w:val="45"/>
          <w:shd w:val="clear" w:color="auto" w:fill="388CCC"/>
        </w:rPr>
        <w:t>NitroFlare</w:t>
      </w:r>
      <w:proofErr w:type="spellEnd"/>
    </w:p>
    <w:p w:rsidR="00FE527A" w:rsidRDefault="00150D69" w:rsidP="00970626">
      <w:pPr>
        <w:jc w:val="center"/>
        <w:rPr>
          <w:rFonts w:ascii="Arial" w:hAnsi="Arial" w:cs="Arial"/>
          <w:b/>
          <w:color w:val="FFFFFF"/>
          <w:sz w:val="28"/>
          <w:szCs w:val="28"/>
          <w:shd w:val="clear" w:color="auto" w:fill="388CCC"/>
        </w:rPr>
      </w:pPr>
      <w:hyperlink r:id="rId29" w:history="1">
        <w:r w:rsidR="00FE527A" w:rsidRPr="00A20FDD">
          <w:rPr>
            <w:rStyle w:val="Hyperlink"/>
            <w:rFonts w:ascii="Arial" w:hAnsi="Arial" w:cs="Arial"/>
            <w:b/>
            <w:sz w:val="28"/>
            <w:szCs w:val="28"/>
            <w:shd w:val="clear" w:color="auto" w:fill="388CCC"/>
          </w:rPr>
          <w:t>http://safelinking.net/IZRdfcc</w:t>
        </w:r>
      </w:hyperlink>
    </w:p>
    <w:p w:rsidR="00FE527A" w:rsidRPr="009631E1" w:rsidRDefault="00150D69" w:rsidP="00970626">
      <w:pPr>
        <w:jc w:val="center"/>
        <w:rPr>
          <w:b/>
          <w:color w:val="0070C0"/>
          <w:sz w:val="24"/>
          <w:szCs w:val="24"/>
        </w:rPr>
      </w:pPr>
      <w:hyperlink r:id="rId30" w:history="1">
        <w:r w:rsidR="00FE527A">
          <w:rPr>
            <w:rStyle w:val="Hyperlink"/>
          </w:rPr>
          <w:t>https://www.keeplinks.org/p95/5e34303e5d1a4</w:t>
        </w:r>
      </w:hyperlink>
    </w:p>
    <w:p w:rsidR="000F2988" w:rsidRPr="00C264CD" w:rsidRDefault="000F2988" w:rsidP="00141EC1">
      <w:pPr>
        <w:rPr>
          <w:b/>
        </w:rPr>
      </w:pPr>
    </w:p>
    <w:p w:rsidR="00141EC1" w:rsidRDefault="00141EC1" w:rsidP="00141EC1">
      <w:r>
        <w:t>--------------------------------------------------------------------------------------------------------------------------------------------------------------------------------------------------------------------------------------------------------------------------</w:t>
      </w:r>
    </w:p>
    <w:p w:rsidR="005602AA" w:rsidRPr="005602AA" w:rsidRDefault="00150D69" w:rsidP="005602AA">
      <w:pPr>
        <w:pStyle w:val="berschrift3"/>
        <w:rPr>
          <w:color w:val="000000" w:themeColor="text1"/>
          <w:sz w:val="24"/>
          <w:szCs w:val="24"/>
        </w:rPr>
      </w:pPr>
      <w:hyperlink r:id="rId31" w:anchor="p168702" w:history="1">
        <w:r w:rsidR="005602AA" w:rsidRPr="005602AA">
          <w:rPr>
            <w:rStyle w:val="Hyperlink"/>
            <w:color w:val="000000" w:themeColor="text1"/>
            <w:sz w:val="24"/>
            <w:szCs w:val="24"/>
          </w:rPr>
          <w:t xml:space="preserve">Matrix Training 1: Transformation in der Matrix mit Martina und Frank </w:t>
        </w:r>
        <w:proofErr w:type="spellStart"/>
        <w:r w:rsidR="005602AA" w:rsidRPr="005602AA">
          <w:rPr>
            <w:rStyle w:val="Hyperlink"/>
            <w:color w:val="000000" w:themeColor="text1"/>
            <w:sz w:val="24"/>
            <w:szCs w:val="24"/>
          </w:rPr>
          <w:t>Klimpel</w:t>
        </w:r>
        <w:proofErr w:type="spellEnd"/>
      </w:hyperlink>
    </w:p>
    <w:p w:rsidR="005602AA" w:rsidRDefault="005602AA" w:rsidP="00141EC1">
      <w:pPr>
        <w:jc w:val="center"/>
        <w:rPr>
          <w:b/>
          <w:sz w:val="24"/>
          <w:szCs w:val="24"/>
        </w:rPr>
      </w:pPr>
    </w:p>
    <w:p w:rsidR="00C264CD" w:rsidRDefault="00C264CD" w:rsidP="00C264CD">
      <w:pPr>
        <w:jc w:val="center"/>
        <w:rPr>
          <w:b/>
          <w:sz w:val="24"/>
          <w:szCs w:val="24"/>
        </w:rPr>
      </w:pPr>
      <w:r>
        <w:lastRenderedPageBreak/>
        <w:t xml:space="preserve">Erleben Sie, wie körperliche, emotionale und seelische Themen mit der 2-Punkt-Methode in der Matrix schnell und einfach transformiert </w:t>
      </w:r>
      <w:r>
        <w:br/>
        <w:t xml:space="preserve">werden können. Martina und Frank </w:t>
      </w:r>
      <w:proofErr w:type="spellStart"/>
      <w:r>
        <w:t>Klimpel</w:t>
      </w:r>
      <w:proofErr w:type="spellEnd"/>
      <w:r>
        <w:t xml:space="preserve"> erläutern die Methode und zeigen mit praktischen Beispielen, wie die Technik und ihre Module </w:t>
      </w:r>
      <w:r>
        <w:br/>
        <w:t xml:space="preserve">richtig angewandt werden. Informativ, lehrreich und unterhaltsam! Ein Muss für alle, die sich für Veränderung in der Matrix interessieren </w:t>
      </w:r>
      <w:r>
        <w:br/>
        <w:t>und die Methode erlernen oder vertiefen wollen.</w:t>
      </w:r>
    </w:p>
    <w:p w:rsidR="005602AA" w:rsidRDefault="00C264CD" w:rsidP="00141EC1">
      <w:pPr>
        <w:jc w:val="center"/>
      </w:pPr>
      <w:r w:rsidRPr="00C264CD">
        <w:rPr>
          <w:b/>
          <w:sz w:val="24"/>
          <w:szCs w:val="24"/>
        </w:rPr>
        <w:t xml:space="preserve">Matrix Training 2: Transformation in der Matrix mit Martina und Frank </w:t>
      </w:r>
      <w:proofErr w:type="spellStart"/>
      <w:r w:rsidRPr="00C264CD">
        <w:rPr>
          <w:b/>
          <w:sz w:val="24"/>
          <w:szCs w:val="24"/>
        </w:rPr>
        <w:t>Klimpel</w:t>
      </w:r>
      <w:proofErr w:type="spellEnd"/>
      <w:r w:rsidRPr="00C264CD">
        <w:rPr>
          <w:b/>
          <w:sz w:val="24"/>
          <w:szCs w:val="24"/>
        </w:rPr>
        <w:br/>
      </w:r>
      <w:r>
        <w:br/>
        <w:t xml:space="preserve">MATRIX TRAINING 2 - Transformation in der Matrix mit Martina &amp; Frank </w:t>
      </w:r>
      <w:proofErr w:type="spellStart"/>
      <w:r>
        <w:t>Klimpel</w:t>
      </w:r>
      <w:proofErr w:type="spellEnd"/>
      <w:r>
        <w:t xml:space="preserve"> bringt Ihnen zusätzliche Module und viele </w:t>
      </w:r>
      <w:r>
        <w:br/>
        <w:t xml:space="preserve">anschauliche Anwendungsbeispiele. Lassen Sie sich entführen in die Welt sekundenschneller Veränderung durch die 2-Punkt-Methode </w:t>
      </w:r>
      <w:r>
        <w:br/>
        <w:t>und lernen Sie neue, spannende Matrix-Module kennen!</w:t>
      </w:r>
    </w:p>
    <w:p w:rsidR="00C264CD" w:rsidRDefault="00C264CD" w:rsidP="00141EC1">
      <w:pPr>
        <w:jc w:val="center"/>
      </w:pPr>
      <w:r w:rsidRPr="00C264CD">
        <w:rPr>
          <w:b/>
          <w:sz w:val="24"/>
          <w:szCs w:val="24"/>
        </w:rPr>
        <w:t xml:space="preserve">MATRIX TRAINING 3: Mit dem Realitätstunnel und Matrix im Alltag Transformation in der Matrix mit Martina &amp; Frank </w:t>
      </w:r>
      <w:proofErr w:type="spellStart"/>
      <w:r w:rsidRPr="00C264CD">
        <w:rPr>
          <w:b/>
          <w:sz w:val="24"/>
          <w:szCs w:val="24"/>
        </w:rPr>
        <w:t>Klimpel</w:t>
      </w:r>
      <w:proofErr w:type="spellEnd"/>
      <w:r>
        <w:br/>
        <w:t xml:space="preserve">MATRIX TRAINING 3 - Transformation in der Matrix mit Martina &amp; Frank </w:t>
      </w:r>
      <w:proofErr w:type="spellStart"/>
      <w:r>
        <w:t>Klimpel</w:t>
      </w:r>
      <w:proofErr w:type="spellEnd"/>
      <w:r>
        <w:t xml:space="preserve"> Auf dieser DVD lernen Sie neue und äußerst </w:t>
      </w:r>
      <w:r>
        <w:br/>
        <w:t xml:space="preserve">wirkungsvolle Module und deren Anwendung kennen. Lassen Sie sich durch die bildhaften Erläuterungen und die zahlreichen </w:t>
      </w:r>
      <w:r>
        <w:br/>
        <w:t xml:space="preserve">praktischen Anwendungsbeispiele mitnehmen auf eine intensive Reise in die faszinierende Welt der Matrix! </w:t>
      </w:r>
      <w:r>
        <w:br/>
      </w:r>
      <w:r>
        <w:br/>
      </w:r>
      <w:r>
        <w:rPr>
          <w:noProof/>
          <w:lang w:val="en-US"/>
        </w:rPr>
        <w:drawing>
          <wp:inline distT="0" distB="0" distL="0" distR="0">
            <wp:extent cx="2857500" cy="2857500"/>
            <wp:effectExtent l="0" t="0" r="0" b="0"/>
            <wp:docPr id="2" name="Grafik 2" descr="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C264CD" w:rsidRPr="000F2ABA" w:rsidRDefault="00C264CD" w:rsidP="00141EC1">
      <w:pPr>
        <w:jc w:val="center"/>
        <w:rPr>
          <w:color w:val="2E74B5" w:themeColor="accent1" w:themeShade="BF"/>
          <w:sz w:val="28"/>
          <w:szCs w:val="28"/>
        </w:rPr>
      </w:pPr>
    </w:p>
    <w:p w:rsidR="0055734B" w:rsidRDefault="0055734B" w:rsidP="00970626">
      <w:pPr>
        <w:jc w:val="center"/>
        <w:rPr>
          <w:rFonts w:ascii="Arial" w:hAnsi="Arial" w:cs="Arial"/>
          <w:color w:val="FFFFFF"/>
          <w:sz w:val="45"/>
          <w:szCs w:val="45"/>
          <w:shd w:val="clear" w:color="auto" w:fill="388CCC"/>
        </w:rPr>
      </w:pPr>
      <w:proofErr w:type="spellStart"/>
      <w:r>
        <w:rPr>
          <w:rFonts w:ascii="Arial" w:hAnsi="Arial" w:cs="Arial"/>
          <w:color w:val="FFFFFF"/>
          <w:sz w:val="45"/>
          <w:szCs w:val="45"/>
          <w:shd w:val="clear" w:color="auto" w:fill="388CCC"/>
        </w:rPr>
        <w:t>NitroFlare</w:t>
      </w:r>
      <w:proofErr w:type="spellEnd"/>
    </w:p>
    <w:p w:rsidR="00F73591" w:rsidRDefault="00150D69" w:rsidP="00970626">
      <w:pPr>
        <w:jc w:val="center"/>
        <w:rPr>
          <w:b/>
          <w:color w:val="0070C0"/>
          <w:sz w:val="28"/>
          <w:szCs w:val="28"/>
        </w:rPr>
      </w:pPr>
      <w:hyperlink r:id="rId33" w:history="1">
        <w:r w:rsidR="00F73591" w:rsidRPr="00A20FDD">
          <w:rPr>
            <w:rStyle w:val="Hyperlink"/>
            <w:b/>
            <w:sz w:val="28"/>
            <w:szCs w:val="28"/>
          </w:rPr>
          <w:t>http://safelin</w:t>
        </w:r>
        <w:bookmarkStart w:id="0" w:name="_GoBack"/>
        <w:bookmarkEnd w:id="0"/>
        <w:r w:rsidR="00F73591" w:rsidRPr="00A20FDD">
          <w:rPr>
            <w:rStyle w:val="Hyperlink"/>
            <w:b/>
            <w:sz w:val="28"/>
            <w:szCs w:val="28"/>
          </w:rPr>
          <w:t>k</w:t>
        </w:r>
        <w:r w:rsidR="00F73591" w:rsidRPr="00A20FDD">
          <w:rPr>
            <w:rStyle w:val="Hyperlink"/>
            <w:b/>
            <w:sz w:val="28"/>
            <w:szCs w:val="28"/>
          </w:rPr>
          <w:t>ing.net/WTr7eTK</w:t>
        </w:r>
      </w:hyperlink>
    </w:p>
    <w:p w:rsidR="00C264CD" w:rsidRPr="00D44D2C" w:rsidRDefault="00150D69" w:rsidP="00970626">
      <w:pPr>
        <w:pBdr>
          <w:bottom w:val="single" w:sz="6" w:space="1" w:color="auto"/>
        </w:pBdr>
        <w:jc w:val="center"/>
        <w:rPr>
          <w:b/>
          <w:sz w:val="32"/>
          <w:szCs w:val="32"/>
        </w:rPr>
      </w:pPr>
      <w:hyperlink r:id="rId34" w:history="1">
        <w:r w:rsidR="00F73591" w:rsidRPr="00D44D2C">
          <w:rPr>
            <w:rStyle w:val="Hyperlink"/>
            <w:b/>
            <w:sz w:val="32"/>
            <w:szCs w:val="32"/>
          </w:rPr>
          <w:t>https://www.keeplinks</w:t>
        </w:r>
        <w:r w:rsidR="00F73591" w:rsidRPr="00D44D2C">
          <w:rPr>
            <w:rStyle w:val="Hyperlink"/>
            <w:b/>
            <w:sz w:val="32"/>
            <w:szCs w:val="32"/>
          </w:rPr>
          <w:t>.</w:t>
        </w:r>
        <w:r w:rsidR="00F73591" w:rsidRPr="00D44D2C">
          <w:rPr>
            <w:rStyle w:val="Hyperlink"/>
            <w:b/>
            <w:sz w:val="32"/>
            <w:szCs w:val="32"/>
          </w:rPr>
          <w:t>org/p95/5e342d61c308d</w:t>
        </w:r>
      </w:hyperlink>
    </w:p>
    <w:p w:rsidR="00C264CD" w:rsidRPr="0055734B" w:rsidRDefault="00C264CD" w:rsidP="00141EC1">
      <w:pPr>
        <w:jc w:val="center"/>
      </w:pPr>
    </w:p>
    <w:p w:rsidR="00637F19" w:rsidRPr="0055734B" w:rsidRDefault="00637F19" w:rsidP="00637F19">
      <w:pPr>
        <w:jc w:val="center"/>
        <w:rPr>
          <w:b/>
          <w:sz w:val="24"/>
          <w:szCs w:val="24"/>
        </w:rPr>
      </w:pPr>
    </w:p>
    <w:p w:rsidR="00B62E13" w:rsidRDefault="00B62E13" w:rsidP="00B62E13">
      <w:pPr>
        <w:jc w:val="center"/>
        <w:rPr>
          <w:b/>
          <w:color w:val="595959"/>
          <w:sz w:val="24"/>
          <w:szCs w:val="24"/>
        </w:rPr>
      </w:pPr>
      <w:proofErr w:type="gramStart"/>
      <w:r>
        <w:rPr>
          <w:b/>
          <w:color w:val="595959"/>
          <w:sz w:val="24"/>
          <w:szCs w:val="24"/>
        </w:rPr>
        <w:t>Bitte  diese</w:t>
      </w:r>
      <w:proofErr w:type="gramEnd"/>
      <w:r>
        <w:rPr>
          <w:b/>
          <w:color w:val="595959"/>
          <w:sz w:val="24"/>
          <w:szCs w:val="24"/>
        </w:rPr>
        <w:t xml:space="preserve">  Datei Privat  gut  weiter  verteilen  DANKE</w:t>
      </w:r>
    </w:p>
    <w:p w:rsidR="00B62E13" w:rsidRDefault="00B62E13" w:rsidP="00B62E13">
      <w:pPr>
        <w:jc w:val="center"/>
        <w:rPr>
          <w:b/>
          <w:color w:val="595959"/>
          <w:sz w:val="24"/>
          <w:szCs w:val="24"/>
        </w:rPr>
      </w:pPr>
      <w:r>
        <w:rPr>
          <w:b/>
          <w:color w:val="595959"/>
          <w:sz w:val="24"/>
          <w:szCs w:val="24"/>
        </w:rPr>
        <w:t>Bei Probleme</w:t>
      </w:r>
    </w:p>
    <w:p w:rsidR="00B62E13" w:rsidRDefault="00B62E13" w:rsidP="00B62E13">
      <w:pPr>
        <w:jc w:val="center"/>
        <w:rPr>
          <w:b/>
          <w:color w:val="595959"/>
          <w:sz w:val="24"/>
          <w:szCs w:val="24"/>
        </w:rPr>
      </w:pPr>
      <w:r>
        <w:rPr>
          <w:b/>
          <w:color w:val="595959"/>
          <w:sz w:val="24"/>
          <w:szCs w:val="24"/>
        </w:rPr>
        <w:t>gxyhiro@gmail.com</w:t>
      </w:r>
    </w:p>
    <w:p w:rsidR="007A0459" w:rsidRPr="007A0459" w:rsidRDefault="007A0459" w:rsidP="006C3DB0">
      <w:pPr>
        <w:rPr>
          <w:b/>
          <w:sz w:val="24"/>
          <w:szCs w:val="24"/>
        </w:rPr>
      </w:pPr>
    </w:p>
    <w:sectPr w:rsidR="007A0459" w:rsidRPr="007A0459">
      <w:headerReference w:type="even" r:id="rId35"/>
      <w:headerReference w:type="default" r:id="rId36"/>
      <w:footerReference w:type="even" r:id="rId37"/>
      <w:footerReference w:type="default" r:id="rId38"/>
      <w:headerReference w:type="first" r:id="rId39"/>
      <w:footerReference w:type="first" r:id="rId4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D69" w:rsidRDefault="00150D69" w:rsidP="00FD4654">
      <w:pPr>
        <w:spacing w:after="0" w:line="240" w:lineRule="auto"/>
      </w:pPr>
      <w:r>
        <w:separator/>
      </w:r>
    </w:p>
  </w:endnote>
  <w:endnote w:type="continuationSeparator" w:id="0">
    <w:p w:rsidR="00150D69" w:rsidRDefault="00150D69" w:rsidP="00FD4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D69" w:rsidRDefault="00150D69" w:rsidP="00FD4654">
      <w:pPr>
        <w:spacing w:after="0" w:line="240" w:lineRule="auto"/>
      </w:pPr>
      <w:r>
        <w:separator/>
      </w:r>
    </w:p>
  </w:footnote>
  <w:footnote w:type="continuationSeparator" w:id="0">
    <w:p w:rsidR="00150D69" w:rsidRDefault="00150D69" w:rsidP="00FD4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54" w:rsidRDefault="00FD465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94F"/>
    <w:rsid w:val="000A37E8"/>
    <w:rsid w:val="000D3A80"/>
    <w:rsid w:val="000F2988"/>
    <w:rsid w:val="000F2ABA"/>
    <w:rsid w:val="00122436"/>
    <w:rsid w:val="00137D54"/>
    <w:rsid w:val="00141EC1"/>
    <w:rsid w:val="00150D69"/>
    <w:rsid w:val="0015594F"/>
    <w:rsid w:val="00184880"/>
    <w:rsid w:val="001F1039"/>
    <w:rsid w:val="002210C8"/>
    <w:rsid w:val="00257FAE"/>
    <w:rsid w:val="00315CC6"/>
    <w:rsid w:val="00321051"/>
    <w:rsid w:val="00323B6D"/>
    <w:rsid w:val="003853C8"/>
    <w:rsid w:val="00430027"/>
    <w:rsid w:val="00480BB1"/>
    <w:rsid w:val="0055734B"/>
    <w:rsid w:val="005602AA"/>
    <w:rsid w:val="005A1AFB"/>
    <w:rsid w:val="00637F19"/>
    <w:rsid w:val="006811A7"/>
    <w:rsid w:val="006B1D8C"/>
    <w:rsid w:val="006C3DB0"/>
    <w:rsid w:val="006D34E1"/>
    <w:rsid w:val="007111D7"/>
    <w:rsid w:val="00713195"/>
    <w:rsid w:val="007668FC"/>
    <w:rsid w:val="007674C8"/>
    <w:rsid w:val="007A0459"/>
    <w:rsid w:val="007A5031"/>
    <w:rsid w:val="007D129A"/>
    <w:rsid w:val="007D4A50"/>
    <w:rsid w:val="007F2B47"/>
    <w:rsid w:val="008752AF"/>
    <w:rsid w:val="00886C69"/>
    <w:rsid w:val="009052DC"/>
    <w:rsid w:val="009631E1"/>
    <w:rsid w:val="00970626"/>
    <w:rsid w:val="009E70BF"/>
    <w:rsid w:val="00A74A4E"/>
    <w:rsid w:val="00B0292B"/>
    <w:rsid w:val="00B62E13"/>
    <w:rsid w:val="00BC20F8"/>
    <w:rsid w:val="00BF00D2"/>
    <w:rsid w:val="00C264CD"/>
    <w:rsid w:val="00C418B6"/>
    <w:rsid w:val="00C800D6"/>
    <w:rsid w:val="00CB0651"/>
    <w:rsid w:val="00CB791C"/>
    <w:rsid w:val="00D014C5"/>
    <w:rsid w:val="00D44D2C"/>
    <w:rsid w:val="00D81640"/>
    <w:rsid w:val="00E1093A"/>
    <w:rsid w:val="00E3349F"/>
    <w:rsid w:val="00E70356"/>
    <w:rsid w:val="00EF0C51"/>
    <w:rsid w:val="00F074D8"/>
    <w:rsid w:val="00F07B9B"/>
    <w:rsid w:val="00F73591"/>
    <w:rsid w:val="00FD4654"/>
    <w:rsid w:val="00FE527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5EB4-13C2-4EC3-B6EC-901EED3B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0C51"/>
  </w:style>
  <w:style w:type="paragraph" w:styleId="berschrift3">
    <w:name w:val="heading 3"/>
    <w:basedOn w:val="Standard"/>
    <w:link w:val="berschrift3Zchn"/>
    <w:uiPriority w:val="9"/>
    <w:qFormat/>
    <w:rsid w:val="005602AA"/>
    <w:pPr>
      <w:spacing w:before="100" w:beforeAutospacing="1" w:after="100" w:afterAutospacing="1" w:line="240" w:lineRule="auto"/>
      <w:outlineLvl w:val="2"/>
    </w:pPr>
    <w:rPr>
      <w:rFonts w:ascii="Times New Roman" w:eastAsia="Times New Roman" w:hAnsi="Times New Roman" w:cs="Times New Roman"/>
      <w:b/>
      <w:bCs/>
      <w:sz w:val="27"/>
      <w:szCs w:val="27"/>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5594F"/>
    <w:rPr>
      <w:color w:val="0000FF"/>
      <w:u w:val="single"/>
    </w:rPr>
  </w:style>
  <w:style w:type="character" w:styleId="BesuchterLink">
    <w:name w:val="FollowedHyperlink"/>
    <w:basedOn w:val="Absatz-Standardschriftart"/>
    <w:uiPriority w:val="99"/>
    <w:semiHidden/>
    <w:unhideWhenUsed/>
    <w:rsid w:val="0015594F"/>
    <w:rPr>
      <w:color w:val="954F72" w:themeColor="followedHyperlink"/>
      <w:u w:val="single"/>
    </w:rPr>
  </w:style>
  <w:style w:type="character" w:customStyle="1" w:styleId="berschrift3Zchn">
    <w:name w:val="Überschrift 3 Zchn"/>
    <w:basedOn w:val="Absatz-Standardschriftart"/>
    <w:link w:val="berschrift3"/>
    <w:uiPriority w:val="9"/>
    <w:rsid w:val="005602AA"/>
    <w:rPr>
      <w:rFonts w:ascii="Times New Roman" w:eastAsia="Times New Roman" w:hAnsi="Times New Roman" w:cs="Times New Roman"/>
      <w:b/>
      <w:bCs/>
      <w:sz w:val="27"/>
      <w:szCs w:val="27"/>
      <w:lang w:eastAsia="de-AT"/>
    </w:rPr>
  </w:style>
  <w:style w:type="paragraph" w:styleId="StandardWeb">
    <w:name w:val="Normal (Web)"/>
    <w:basedOn w:val="Standard"/>
    <w:uiPriority w:val="99"/>
    <w:semiHidden/>
    <w:unhideWhenUsed/>
    <w:rsid w:val="00B0292B"/>
    <w:pPr>
      <w:spacing w:before="100" w:beforeAutospacing="1" w:after="100" w:afterAutospacing="1" w:line="240" w:lineRule="auto"/>
    </w:pPr>
    <w:rPr>
      <w:rFonts w:ascii="Times New Roman" w:eastAsia="Times New Roman" w:hAnsi="Times New Roman" w:cs="Times New Roman"/>
      <w:sz w:val="24"/>
      <w:szCs w:val="24"/>
      <w:lang w:eastAsia="de-AT"/>
    </w:rPr>
  </w:style>
  <w:style w:type="paragraph" w:styleId="Sprechblasentext">
    <w:name w:val="Balloon Text"/>
    <w:basedOn w:val="Standard"/>
    <w:link w:val="SprechblasentextZchn"/>
    <w:uiPriority w:val="99"/>
    <w:semiHidden/>
    <w:unhideWhenUsed/>
    <w:rsid w:val="001F103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10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5305">
      <w:bodyDiv w:val="1"/>
      <w:marLeft w:val="0"/>
      <w:marRight w:val="0"/>
      <w:marTop w:val="0"/>
      <w:marBottom w:val="0"/>
      <w:divBdr>
        <w:top w:val="none" w:sz="0" w:space="0" w:color="auto"/>
        <w:left w:val="none" w:sz="0" w:space="0" w:color="auto"/>
        <w:bottom w:val="none" w:sz="0" w:space="0" w:color="auto"/>
        <w:right w:val="none" w:sz="0" w:space="0" w:color="auto"/>
      </w:divBdr>
    </w:div>
    <w:div w:id="575625571">
      <w:bodyDiv w:val="1"/>
      <w:marLeft w:val="0"/>
      <w:marRight w:val="0"/>
      <w:marTop w:val="0"/>
      <w:marBottom w:val="0"/>
      <w:divBdr>
        <w:top w:val="none" w:sz="0" w:space="0" w:color="auto"/>
        <w:left w:val="none" w:sz="0" w:space="0" w:color="auto"/>
        <w:bottom w:val="none" w:sz="0" w:space="0" w:color="auto"/>
        <w:right w:val="none" w:sz="0" w:space="0" w:color="auto"/>
      </w:divBdr>
    </w:div>
    <w:div w:id="1164661137">
      <w:bodyDiv w:val="1"/>
      <w:marLeft w:val="0"/>
      <w:marRight w:val="0"/>
      <w:marTop w:val="0"/>
      <w:marBottom w:val="0"/>
      <w:divBdr>
        <w:top w:val="none" w:sz="0" w:space="0" w:color="auto"/>
        <w:left w:val="none" w:sz="0" w:space="0" w:color="auto"/>
        <w:bottom w:val="none" w:sz="0" w:space="0" w:color="auto"/>
        <w:right w:val="none" w:sz="0" w:space="0" w:color="auto"/>
      </w:divBdr>
      <w:divsChild>
        <w:div w:id="1524900815">
          <w:marLeft w:val="300"/>
          <w:marRight w:val="300"/>
          <w:marTop w:val="75"/>
          <w:marBottom w:val="300"/>
          <w:divBdr>
            <w:top w:val="none" w:sz="0" w:space="0" w:color="auto"/>
            <w:left w:val="none" w:sz="0" w:space="0" w:color="auto"/>
            <w:bottom w:val="none" w:sz="0" w:space="0" w:color="auto"/>
            <w:right w:val="none" w:sz="0" w:space="0" w:color="auto"/>
          </w:divBdr>
        </w:div>
      </w:divsChild>
    </w:div>
    <w:div w:id="139442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felinking.net/tNiQ6CB" TargetMode="External"/><Relationship Id="rId18" Type="http://schemas.openxmlformats.org/officeDocument/2006/relationships/hyperlink" Target="https://safelinking.net/yFKBaH1%20" TargetMode="External"/><Relationship Id="rId26" Type="http://schemas.openxmlformats.org/officeDocument/2006/relationships/hyperlink" Target="https://www.keeplinks.org/p95/5e343148e4c62" TargetMode="External"/><Relationship Id="rId39" Type="http://schemas.openxmlformats.org/officeDocument/2006/relationships/header" Target="header3.xml"/><Relationship Id="rId21" Type="http://schemas.openxmlformats.org/officeDocument/2006/relationships/hyperlink" Target="https://safelinking.net/LFCtHFW" TargetMode="External"/><Relationship Id="rId34" Type="http://schemas.openxmlformats.org/officeDocument/2006/relationships/hyperlink" Target="https://www.keeplinks.org/p95/5e342d61c308d" TargetMode="External"/><Relationship Id="rId42" Type="http://schemas.openxmlformats.org/officeDocument/2006/relationships/theme" Target="theme/theme1.xml"/><Relationship Id="rId7" Type="http://schemas.openxmlformats.org/officeDocument/2006/relationships/hyperlink" Target="https://www.keeplinks.org/p95/5e331f8776b46" TargetMode="External"/><Relationship Id="rId2" Type="http://schemas.openxmlformats.org/officeDocument/2006/relationships/settings" Target="settings.xml"/><Relationship Id="rId16" Type="http://schemas.openxmlformats.org/officeDocument/2006/relationships/hyperlink" Target="https://www.keeplinks.org/p95/5e1122dfd1bad" TargetMode="External"/><Relationship Id="rId20" Type="http://schemas.openxmlformats.org/officeDocument/2006/relationships/hyperlink" Target="https://www.keeplinks.org/p95/5e34416ba1010" TargetMode="External"/><Relationship Id="rId29" Type="http://schemas.openxmlformats.org/officeDocument/2006/relationships/hyperlink" Target="http://safelinking.net/IZRdfcc"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afelinking.net/cHjmE4q" TargetMode="External"/><Relationship Id="rId11" Type="http://schemas.openxmlformats.org/officeDocument/2006/relationships/hyperlink" Target="https://www.keeplinks.org/p95/5dd12dc7d97dc" TargetMode="External"/><Relationship Id="rId24" Type="http://schemas.openxmlformats.org/officeDocument/2006/relationships/hyperlink" Target="https://www.keeplinks.org/p95/5de96009645cb" TargetMode="External"/><Relationship Id="rId32" Type="http://schemas.openxmlformats.org/officeDocument/2006/relationships/image" Target="media/image1.jpe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keeplinks.org/p95/5e333f968b16a" TargetMode="External"/><Relationship Id="rId23" Type="http://schemas.openxmlformats.org/officeDocument/2006/relationships/hyperlink" Target="https://safelinking.net/Ny8HXGK" TargetMode="External"/><Relationship Id="rId28" Type="http://schemas.openxmlformats.org/officeDocument/2006/relationships/hyperlink" Target="https://www.keeplinks.org/p95/5e34310347a6b" TargetMode="External"/><Relationship Id="rId36" Type="http://schemas.openxmlformats.org/officeDocument/2006/relationships/header" Target="header2.xml"/><Relationship Id="rId10" Type="http://schemas.openxmlformats.org/officeDocument/2006/relationships/hyperlink" Target="https://safelinking.net/i1NGs5c" TargetMode="External"/><Relationship Id="rId19" Type="http://schemas.openxmlformats.org/officeDocument/2006/relationships/hyperlink" Target="https://safelinking.net/XFY2WZQ" TargetMode="External"/><Relationship Id="rId31" Type="http://schemas.openxmlformats.org/officeDocument/2006/relationships/hyperlink" Target="https://dokuboard.com/viewtopic.php?f=53&amp;t=41958" TargetMode="External"/><Relationship Id="rId4" Type="http://schemas.openxmlformats.org/officeDocument/2006/relationships/footnotes" Target="footnotes.xml"/><Relationship Id="rId9" Type="http://schemas.openxmlformats.org/officeDocument/2006/relationships/hyperlink" Target="https://www.keeplinks.org/p95/5e333d67beb85" TargetMode="External"/><Relationship Id="rId14" Type="http://schemas.openxmlformats.org/officeDocument/2006/relationships/hyperlink" Target="https://safelinking.net/4BPi4mJ" TargetMode="External"/><Relationship Id="rId22" Type="http://schemas.openxmlformats.org/officeDocument/2006/relationships/hyperlink" Target="https://www.keeplinks.org/p95/5e3434efd8c44" TargetMode="External"/><Relationship Id="rId27" Type="http://schemas.openxmlformats.org/officeDocument/2006/relationships/hyperlink" Target="http://safelinking.net/gPlGqJt" TargetMode="External"/><Relationship Id="rId30" Type="http://schemas.openxmlformats.org/officeDocument/2006/relationships/hyperlink" Target="https://www.keeplinks.org/p95/5e34303e5d1a4" TargetMode="External"/><Relationship Id="rId35" Type="http://schemas.openxmlformats.org/officeDocument/2006/relationships/header" Target="header1.xml"/><Relationship Id="rId8" Type="http://schemas.openxmlformats.org/officeDocument/2006/relationships/hyperlink" Target="https://safelinking.net/4BPi4mJ" TargetMode="External"/><Relationship Id="rId3" Type="http://schemas.openxmlformats.org/officeDocument/2006/relationships/webSettings" Target="webSettings.xml"/><Relationship Id="rId12" Type="http://schemas.openxmlformats.org/officeDocument/2006/relationships/hyperlink" Target="https://safelinking.net/eNkS9Tb" TargetMode="External"/><Relationship Id="rId17" Type="http://schemas.openxmlformats.org/officeDocument/2006/relationships/hyperlink" Target="https://safelinking.net/pho5cbJ%20" TargetMode="External"/><Relationship Id="rId25" Type="http://schemas.openxmlformats.org/officeDocument/2006/relationships/hyperlink" Target="http://safelinking.net/mlEC9aN" TargetMode="External"/><Relationship Id="rId33" Type="http://schemas.openxmlformats.org/officeDocument/2006/relationships/hyperlink" Target="http://safelinking.net/WTr7eTK" TargetMode="External"/><Relationship Id="rId38"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3401</Words>
  <Characters>19391</Characters>
  <Application>Microsoft Office Word</Application>
  <DocSecurity>0</DocSecurity>
  <Lines>161</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21</cp:revision>
  <dcterms:created xsi:type="dcterms:W3CDTF">2014-07-12T16:13:00Z</dcterms:created>
  <dcterms:modified xsi:type="dcterms:W3CDTF">2020-04-20T14:11:00Z</dcterms:modified>
</cp:coreProperties>
</file>